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E13" w:rsidRPr="0070057B" w:rsidRDefault="00DE1CB9" w:rsidP="00DE1CB9">
      <w:pPr>
        <w:shd w:val="clear" w:color="auto" w:fill="A6A6A6" w:themeFill="background1" w:themeFillShade="A6"/>
        <w:spacing w:after="0" w:line="240" w:lineRule="auto"/>
        <w:jc w:val="both"/>
        <w:rPr>
          <w:rFonts w:ascii="Arial Black" w:hAnsi="Arial Black" w:cs="Arial"/>
          <w:sz w:val="18"/>
          <w:szCs w:val="18"/>
        </w:rPr>
      </w:pPr>
      <w:r w:rsidRPr="0070057B">
        <w:rPr>
          <w:rFonts w:ascii="Arial Black" w:hAnsi="Arial Black" w:cs="Arial"/>
          <w:sz w:val="18"/>
          <w:szCs w:val="18"/>
        </w:rPr>
        <w:t xml:space="preserve"> INFORMACE O ČINNOSTI V OBCI</w:t>
      </w:r>
    </w:p>
    <w:p w:rsidR="002C3E13" w:rsidRPr="00C65E80" w:rsidRDefault="00DE1CB9" w:rsidP="00C65E80">
      <w:pPr>
        <w:spacing w:after="0" w:line="240" w:lineRule="auto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     </w:t>
      </w:r>
      <w:r w:rsidR="002C3E13" w:rsidRPr="00C65E80">
        <w:rPr>
          <w:rFonts w:asciiTheme="majorHAnsi" w:hAnsiTheme="majorHAnsi" w:cs="Arial"/>
          <w:sz w:val="20"/>
          <w:szCs w:val="20"/>
        </w:rPr>
        <w:t xml:space="preserve">Rok 2016 je pomalu za námi, proto bych se v krátkosti chtěl zmínit o tom nejdůležitějším, co se podařilo v obci vykonat. </w:t>
      </w:r>
      <w:r>
        <w:rPr>
          <w:rFonts w:asciiTheme="majorHAnsi" w:hAnsiTheme="majorHAnsi" w:cs="Arial"/>
          <w:sz w:val="20"/>
          <w:szCs w:val="20"/>
        </w:rPr>
        <w:t>V</w:t>
      </w:r>
      <w:r w:rsidR="002C3E13" w:rsidRPr="00C65E80">
        <w:rPr>
          <w:rFonts w:asciiTheme="majorHAnsi" w:hAnsiTheme="majorHAnsi" w:cs="Arial"/>
          <w:sz w:val="20"/>
          <w:szCs w:val="20"/>
        </w:rPr>
        <w:t xml:space="preserve"> první řadě </w:t>
      </w:r>
      <w:r>
        <w:rPr>
          <w:rFonts w:asciiTheme="majorHAnsi" w:hAnsiTheme="majorHAnsi" w:cs="Arial"/>
          <w:sz w:val="20"/>
          <w:szCs w:val="20"/>
        </w:rPr>
        <w:t xml:space="preserve">je to úspěšné dokončení </w:t>
      </w:r>
      <w:r w:rsidR="002C3E13" w:rsidRPr="00C65E80">
        <w:rPr>
          <w:rFonts w:asciiTheme="majorHAnsi" w:hAnsiTheme="majorHAnsi" w:cs="Arial"/>
          <w:sz w:val="20"/>
          <w:szCs w:val="20"/>
        </w:rPr>
        <w:t>výstavb</w:t>
      </w:r>
      <w:r>
        <w:rPr>
          <w:rFonts w:asciiTheme="majorHAnsi" w:hAnsiTheme="majorHAnsi" w:cs="Arial"/>
          <w:sz w:val="20"/>
          <w:szCs w:val="20"/>
        </w:rPr>
        <w:t>y</w:t>
      </w:r>
      <w:r w:rsidR="002C3E13" w:rsidRPr="00C65E80">
        <w:rPr>
          <w:rFonts w:asciiTheme="majorHAnsi" w:hAnsiTheme="majorHAnsi" w:cs="Arial"/>
          <w:sz w:val="20"/>
          <w:szCs w:val="20"/>
        </w:rPr>
        <w:t xml:space="preserve"> kanalizace </w:t>
      </w:r>
      <w:r>
        <w:rPr>
          <w:rFonts w:asciiTheme="majorHAnsi" w:hAnsiTheme="majorHAnsi" w:cs="Arial"/>
          <w:sz w:val="20"/>
          <w:szCs w:val="20"/>
        </w:rPr>
        <w:t>a</w:t>
      </w:r>
      <w:r w:rsidR="002C3E13" w:rsidRPr="00C65E80">
        <w:rPr>
          <w:rFonts w:asciiTheme="majorHAnsi" w:hAnsiTheme="majorHAnsi" w:cs="Arial"/>
          <w:sz w:val="20"/>
          <w:szCs w:val="20"/>
        </w:rPr>
        <w:t xml:space="preserve"> řádn</w:t>
      </w:r>
      <w:r>
        <w:rPr>
          <w:rFonts w:asciiTheme="majorHAnsi" w:hAnsiTheme="majorHAnsi" w:cs="Arial"/>
          <w:sz w:val="20"/>
          <w:szCs w:val="20"/>
        </w:rPr>
        <w:t>é</w:t>
      </w:r>
      <w:r w:rsidR="002C3E13" w:rsidRPr="00C65E80">
        <w:rPr>
          <w:rFonts w:asciiTheme="majorHAnsi" w:hAnsiTheme="majorHAnsi" w:cs="Arial"/>
          <w:sz w:val="20"/>
          <w:szCs w:val="20"/>
        </w:rPr>
        <w:t xml:space="preserve"> zkolaudován</w:t>
      </w:r>
      <w:r>
        <w:rPr>
          <w:rFonts w:asciiTheme="majorHAnsi" w:hAnsiTheme="majorHAnsi" w:cs="Arial"/>
          <w:sz w:val="20"/>
          <w:szCs w:val="20"/>
        </w:rPr>
        <w:t>í stavby</w:t>
      </w:r>
      <w:r w:rsidR="002C3E13" w:rsidRPr="00C65E80">
        <w:rPr>
          <w:rFonts w:asciiTheme="majorHAnsi" w:hAnsiTheme="majorHAnsi" w:cs="Arial"/>
          <w:sz w:val="20"/>
          <w:szCs w:val="20"/>
        </w:rPr>
        <w:t xml:space="preserve">. Na základě koncesní smlouvy se </w:t>
      </w:r>
      <w:proofErr w:type="spellStart"/>
      <w:r w:rsidR="002C3E13" w:rsidRPr="00C65E80">
        <w:rPr>
          <w:rFonts w:asciiTheme="majorHAnsi" w:hAnsiTheme="majorHAnsi" w:cs="Arial"/>
          <w:sz w:val="20"/>
          <w:szCs w:val="20"/>
        </w:rPr>
        <w:t>SmVaK</w:t>
      </w:r>
      <w:proofErr w:type="spellEnd"/>
      <w:r w:rsidR="002C3E13" w:rsidRPr="00C65E80">
        <w:rPr>
          <w:rFonts w:asciiTheme="majorHAnsi" w:hAnsiTheme="majorHAnsi" w:cs="Arial"/>
          <w:sz w:val="20"/>
          <w:szCs w:val="20"/>
        </w:rPr>
        <w:t xml:space="preserve"> byla kanalizace předána k provozování. Majitelé rodinných domů, kteří mají dokumentaci a souhlas stavebního úřadu k výstavbě kanalizační přípojky, mohou požádat </w:t>
      </w:r>
      <w:proofErr w:type="spellStart"/>
      <w:r w:rsidR="002C3E13" w:rsidRPr="00C65E80">
        <w:rPr>
          <w:rFonts w:asciiTheme="majorHAnsi" w:hAnsiTheme="majorHAnsi" w:cs="Arial"/>
          <w:sz w:val="20"/>
          <w:szCs w:val="20"/>
        </w:rPr>
        <w:t>SmVaK</w:t>
      </w:r>
      <w:proofErr w:type="spellEnd"/>
      <w:r w:rsidR="002C3E13" w:rsidRPr="00C65E80">
        <w:rPr>
          <w:rFonts w:asciiTheme="majorHAnsi" w:hAnsiTheme="majorHAnsi" w:cs="Arial"/>
          <w:sz w:val="20"/>
          <w:szCs w:val="20"/>
        </w:rPr>
        <w:t xml:space="preserve"> o napojení.</w:t>
      </w:r>
    </w:p>
    <w:p w:rsidR="002C3E13" w:rsidRPr="00C65E80" w:rsidRDefault="00DE1CB9" w:rsidP="00C65E80">
      <w:pPr>
        <w:spacing w:after="0" w:line="240" w:lineRule="auto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     </w:t>
      </w:r>
      <w:r w:rsidR="002C3E13" w:rsidRPr="00C65E80">
        <w:rPr>
          <w:rFonts w:asciiTheme="majorHAnsi" w:hAnsiTheme="majorHAnsi" w:cs="Arial"/>
          <w:sz w:val="20"/>
          <w:szCs w:val="20"/>
        </w:rPr>
        <w:t xml:space="preserve">Pro zastupitele a vedení obce je jednou z priorit stav obecních komunikací. Po kolaudaci a předání kanalizace bylo možno započít s opravami cest poškozených výstavbou směrem od okresní komunikace k Žermanické přehradě a úseků v katastru Volovec. Dnes jsou tyto cesty opraveny. </w:t>
      </w:r>
    </w:p>
    <w:p w:rsidR="002C3E13" w:rsidRPr="00C65E80" w:rsidRDefault="00DE1CB9" w:rsidP="00C65E80">
      <w:pPr>
        <w:spacing w:after="0" w:line="240" w:lineRule="auto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     </w:t>
      </w:r>
      <w:r w:rsidR="002C3E13" w:rsidRPr="00C65E80">
        <w:rPr>
          <w:rFonts w:asciiTheme="majorHAnsi" w:hAnsiTheme="majorHAnsi" w:cs="Arial"/>
          <w:sz w:val="20"/>
          <w:szCs w:val="20"/>
        </w:rPr>
        <w:t xml:space="preserve">V současné době realizuje firma </w:t>
      </w:r>
      <w:proofErr w:type="spellStart"/>
      <w:r w:rsidR="002C3E13" w:rsidRPr="00C65E80">
        <w:rPr>
          <w:rFonts w:asciiTheme="majorHAnsi" w:hAnsiTheme="majorHAnsi" w:cs="Arial"/>
          <w:sz w:val="20"/>
          <w:szCs w:val="20"/>
        </w:rPr>
        <w:t>Agumont</w:t>
      </w:r>
      <w:proofErr w:type="spellEnd"/>
      <w:r w:rsidR="002C3E13" w:rsidRPr="00C65E80">
        <w:rPr>
          <w:rFonts w:asciiTheme="majorHAnsi" w:hAnsiTheme="majorHAnsi" w:cs="Arial"/>
          <w:sz w:val="20"/>
          <w:szCs w:val="20"/>
        </w:rPr>
        <w:t xml:space="preserve"> napojovací body kanalizačních přípojek, které nebyly předmětem plošné kanalizace. Prozatím bylo zřízeno 13 napojovacích bodů. Z bezpečnostních a technologických důvodů není možné pokračovat v práci okolo okresní komunikace v zimním období.  Zbývajících cca 45 přípojek bude vybudováno na jaře příštího roku.</w:t>
      </w:r>
    </w:p>
    <w:p w:rsidR="002C3E13" w:rsidRPr="00C65E80" w:rsidRDefault="002C3E13" w:rsidP="00C65E80">
      <w:pPr>
        <w:spacing w:after="0" w:line="240" w:lineRule="auto"/>
        <w:jc w:val="both"/>
        <w:rPr>
          <w:rFonts w:asciiTheme="majorHAnsi" w:hAnsiTheme="majorHAnsi" w:cs="Arial"/>
          <w:sz w:val="20"/>
          <w:szCs w:val="20"/>
        </w:rPr>
      </w:pPr>
      <w:r w:rsidRPr="00C65E80">
        <w:rPr>
          <w:rFonts w:asciiTheme="majorHAnsi" w:hAnsiTheme="majorHAnsi" w:cs="Arial"/>
          <w:sz w:val="20"/>
          <w:szCs w:val="20"/>
        </w:rPr>
        <w:t xml:space="preserve"> </w:t>
      </w:r>
      <w:r w:rsidR="00DE1CB9">
        <w:rPr>
          <w:rFonts w:asciiTheme="majorHAnsi" w:hAnsiTheme="majorHAnsi" w:cs="Arial"/>
          <w:sz w:val="20"/>
          <w:szCs w:val="20"/>
        </w:rPr>
        <w:t xml:space="preserve">    </w:t>
      </w:r>
      <w:r w:rsidRPr="00C65E80">
        <w:rPr>
          <w:rFonts w:asciiTheme="majorHAnsi" w:hAnsiTheme="majorHAnsi" w:cs="Arial"/>
          <w:sz w:val="20"/>
          <w:szCs w:val="20"/>
        </w:rPr>
        <w:t xml:space="preserve">Další velkou plánovanou akcí je výstavba chodníků, která je rozdělena do tří etap v celkovém finančním objemu rozpočtovaných </w:t>
      </w:r>
      <w:smartTag w:uri="urn:schemas-microsoft-com:office:smarttags" w:element="metricconverter">
        <w:smartTagPr>
          <w:attr w:name="ProductID" w:val="28 mil"/>
        </w:smartTagPr>
        <w:r w:rsidRPr="00C65E80">
          <w:rPr>
            <w:rFonts w:asciiTheme="majorHAnsi" w:hAnsiTheme="majorHAnsi" w:cs="Arial"/>
            <w:sz w:val="20"/>
            <w:szCs w:val="20"/>
          </w:rPr>
          <w:t>28 mil</w:t>
        </w:r>
      </w:smartTag>
      <w:r w:rsidRPr="00C65E80">
        <w:rPr>
          <w:rFonts w:asciiTheme="majorHAnsi" w:hAnsiTheme="majorHAnsi" w:cs="Arial"/>
          <w:sz w:val="20"/>
          <w:szCs w:val="20"/>
        </w:rPr>
        <w:t xml:space="preserve">. Kč.  Pokud bude obci přiznána dotace (cca 50% realizačních nákladů), bude postaven chodník v celkové délce cca 3494m, včetně odvodnění.    </w:t>
      </w:r>
    </w:p>
    <w:p w:rsidR="002C3E13" w:rsidRPr="00C65E80" w:rsidRDefault="00DE1CB9" w:rsidP="00C65E80">
      <w:pPr>
        <w:spacing w:after="0" w:line="240" w:lineRule="auto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     </w:t>
      </w:r>
      <w:r w:rsidR="002C3E13" w:rsidRPr="00C65E80">
        <w:rPr>
          <w:rFonts w:asciiTheme="majorHAnsi" w:hAnsiTheme="majorHAnsi" w:cs="Arial"/>
          <w:sz w:val="20"/>
          <w:szCs w:val="20"/>
        </w:rPr>
        <w:t>Jedním z dalších záměrů je dokončení rekonstrukce 2NP  budovy obecního úřadu, včetně vybavení a nutn</w:t>
      </w:r>
      <w:r w:rsidR="003E7806">
        <w:rPr>
          <w:rFonts w:asciiTheme="majorHAnsi" w:hAnsiTheme="majorHAnsi" w:cs="Arial"/>
          <w:sz w:val="20"/>
          <w:szCs w:val="20"/>
        </w:rPr>
        <w:t>é</w:t>
      </w:r>
      <w:r w:rsidR="002C3E13" w:rsidRPr="00C65E80">
        <w:rPr>
          <w:rFonts w:asciiTheme="majorHAnsi" w:hAnsiTheme="majorHAnsi" w:cs="Arial"/>
          <w:sz w:val="20"/>
          <w:szCs w:val="20"/>
        </w:rPr>
        <w:t xml:space="preserve"> oprav</w:t>
      </w:r>
      <w:r w:rsidR="003E7806">
        <w:rPr>
          <w:rFonts w:asciiTheme="majorHAnsi" w:hAnsiTheme="majorHAnsi" w:cs="Arial"/>
          <w:sz w:val="20"/>
          <w:szCs w:val="20"/>
        </w:rPr>
        <w:t>y</w:t>
      </w:r>
      <w:r w:rsidR="002C3E13" w:rsidRPr="00C65E80">
        <w:rPr>
          <w:rFonts w:asciiTheme="majorHAnsi" w:hAnsiTheme="majorHAnsi" w:cs="Arial"/>
          <w:sz w:val="20"/>
          <w:szCs w:val="20"/>
        </w:rPr>
        <w:t xml:space="preserve"> venkovního schodiště obecního úřadu. Předpokládané náklady byly vyčísleny na cca </w:t>
      </w:r>
      <w:smartTag w:uri="urn:schemas-microsoft-com:office:smarttags" w:element="metricconverter">
        <w:smartTagPr>
          <w:attr w:name="ProductID" w:val="4 mil"/>
        </w:smartTagPr>
        <w:r w:rsidR="002C3E13" w:rsidRPr="00C65E80">
          <w:rPr>
            <w:rFonts w:asciiTheme="majorHAnsi" w:hAnsiTheme="majorHAnsi" w:cs="Arial"/>
            <w:sz w:val="20"/>
            <w:szCs w:val="20"/>
          </w:rPr>
          <w:t>4 mil</w:t>
        </w:r>
      </w:smartTag>
      <w:r w:rsidR="002C3E13" w:rsidRPr="00C65E80">
        <w:rPr>
          <w:rFonts w:asciiTheme="majorHAnsi" w:hAnsiTheme="majorHAnsi" w:cs="Arial"/>
          <w:sz w:val="20"/>
          <w:szCs w:val="20"/>
        </w:rPr>
        <w:t xml:space="preserve">. Kč. </w:t>
      </w:r>
    </w:p>
    <w:p w:rsidR="002C3E13" w:rsidRPr="00DE1CB9" w:rsidRDefault="00DE1CB9" w:rsidP="00C65E80">
      <w:pPr>
        <w:spacing w:after="0" w:line="240" w:lineRule="auto"/>
        <w:jc w:val="both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     </w:t>
      </w:r>
      <w:r w:rsidR="002C3E13" w:rsidRPr="00C65E80">
        <w:rPr>
          <w:rFonts w:asciiTheme="majorHAnsi" w:hAnsiTheme="majorHAnsi" w:cs="Arial"/>
          <w:sz w:val="20"/>
          <w:szCs w:val="20"/>
        </w:rPr>
        <w:t>V letošním roce jsme připravili projekt (včetně stavebního povolení)</w:t>
      </w:r>
      <w:r>
        <w:rPr>
          <w:rFonts w:asciiTheme="majorHAnsi" w:hAnsiTheme="majorHAnsi" w:cs="Arial"/>
          <w:sz w:val="20"/>
          <w:szCs w:val="20"/>
        </w:rPr>
        <w:t xml:space="preserve"> </w:t>
      </w:r>
      <w:r w:rsidR="002C3E13" w:rsidRPr="00C65E80">
        <w:rPr>
          <w:rFonts w:asciiTheme="majorHAnsi" w:hAnsiTheme="majorHAnsi" w:cs="Arial"/>
          <w:sz w:val="20"/>
          <w:szCs w:val="20"/>
        </w:rPr>
        <w:t>na výstavbu komunikace v délce cca 100 m v oblasti pod p. Mokrošem, projekt parkoviště u základní školy a projektovou dokumentaci na výstavbu mateřské školy a kulturního domu. Výše zmíněné projekty jsou nákladné, ale reálné, protože obec si v minulých letech vytvořila finanční rezervu,</w:t>
      </w:r>
      <w:r>
        <w:rPr>
          <w:rFonts w:asciiTheme="majorHAnsi" w:hAnsiTheme="majorHAnsi" w:cs="Arial"/>
          <w:sz w:val="20"/>
          <w:szCs w:val="20"/>
        </w:rPr>
        <w:t xml:space="preserve"> </w:t>
      </w:r>
      <w:r w:rsidR="002C3E13" w:rsidRPr="00C65E80">
        <w:rPr>
          <w:rFonts w:asciiTheme="majorHAnsi" w:hAnsiTheme="majorHAnsi" w:cs="Arial"/>
          <w:sz w:val="20"/>
          <w:szCs w:val="20"/>
        </w:rPr>
        <w:t xml:space="preserve">která nám umožní </w:t>
      </w:r>
      <w:r w:rsidR="00142DA5">
        <w:rPr>
          <w:rFonts w:asciiTheme="majorHAnsi" w:hAnsiTheme="majorHAnsi" w:cs="Arial"/>
          <w:sz w:val="20"/>
          <w:szCs w:val="20"/>
        </w:rPr>
        <w:t>zmíněné</w:t>
      </w:r>
      <w:r w:rsidR="002C3E13" w:rsidRPr="00C65E80">
        <w:rPr>
          <w:rFonts w:asciiTheme="majorHAnsi" w:hAnsiTheme="majorHAnsi" w:cs="Arial"/>
          <w:sz w:val="20"/>
          <w:szCs w:val="20"/>
        </w:rPr>
        <w:t xml:space="preserve"> projekty realizovat.</w:t>
      </w:r>
      <w:r>
        <w:rPr>
          <w:rFonts w:asciiTheme="majorHAnsi" w:hAnsiTheme="majorHAnsi" w:cs="Arial"/>
          <w:sz w:val="20"/>
          <w:szCs w:val="20"/>
        </w:rPr>
        <w:t xml:space="preserve">                                                               </w:t>
      </w:r>
      <w:r w:rsidR="002C3E13" w:rsidRPr="00DE1CB9">
        <w:rPr>
          <w:rFonts w:asciiTheme="majorHAnsi" w:hAnsiTheme="majorHAnsi" w:cs="Arial"/>
          <w:i/>
          <w:sz w:val="20"/>
          <w:szCs w:val="20"/>
        </w:rPr>
        <w:t>Pavel</w:t>
      </w:r>
      <w:r w:rsidR="002C3E13" w:rsidRPr="00DE1CB9">
        <w:rPr>
          <w:rFonts w:asciiTheme="majorHAnsi" w:hAnsiTheme="majorHAnsi" w:cs="Arial"/>
          <w:i/>
          <w:color w:val="FF0000"/>
          <w:sz w:val="20"/>
          <w:szCs w:val="20"/>
        </w:rPr>
        <w:t xml:space="preserve"> </w:t>
      </w:r>
      <w:proofErr w:type="spellStart"/>
      <w:r w:rsidR="002C3E13" w:rsidRPr="00DE1CB9">
        <w:rPr>
          <w:rFonts w:asciiTheme="majorHAnsi" w:hAnsiTheme="majorHAnsi" w:cs="Arial"/>
          <w:i/>
          <w:sz w:val="20"/>
          <w:szCs w:val="20"/>
        </w:rPr>
        <w:t>Postůvka</w:t>
      </w:r>
      <w:proofErr w:type="spellEnd"/>
      <w:r w:rsidR="002C3E13" w:rsidRPr="00DE1CB9">
        <w:rPr>
          <w:rFonts w:asciiTheme="majorHAnsi" w:hAnsiTheme="majorHAnsi" w:cs="Arial"/>
          <w:i/>
          <w:sz w:val="20"/>
          <w:szCs w:val="20"/>
        </w:rPr>
        <w:t xml:space="preserve">     </w:t>
      </w:r>
    </w:p>
    <w:p w:rsidR="002C3E13" w:rsidRPr="00C65E80" w:rsidRDefault="002C3E13" w:rsidP="00C65E80">
      <w:pPr>
        <w:spacing w:after="0" w:line="240" w:lineRule="auto"/>
        <w:jc w:val="both"/>
        <w:rPr>
          <w:rFonts w:asciiTheme="majorHAnsi" w:hAnsiTheme="majorHAnsi" w:cs="Arial"/>
          <w:sz w:val="20"/>
          <w:szCs w:val="20"/>
        </w:rPr>
      </w:pPr>
      <w:r w:rsidRPr="00C65E80">
        <w:rPr>
          <w:rFonts w:asciiTheme="majorHAnsi" w:hAnsiTheme="majorHAnsi" w:cs="Arial"/>
          <w:sz w:val="20"/>
          <w:szCs w:val="20"/>
        </w:rPr>
        <w:t xml:space="preserve">     </w:t>
      </w:r>
    </w:p>
    <w:p w:rsidR="002C3E13" w:rsidRPr="00906882" w:rsidRDefault="002C3E13" w:rsidP="00C65E80">
      <w:pPr>
        <w:spacing w:after="0" w:line="240" w:lineRule="auto"/>
        <w:jc w:val="both"/>
        <w:rPr>
          <w:rFonts w:asciiTheme="majorHAnsi" w:hAnsiTheme="majorHAnsi" w:cs="Arial"/>
          <w:b/>
          <w:i/>
          <w:sz w:val="20"/>
          <w:szCs w:val="20"/>
        </w:rPr>
      </w:pPr>
      <w:r w:rsidRPr="00906882">
        <w:rPr>
          <w:rFonts w:asciiTheme="majorHAnsi" w:hAnsiTheme="majorHAnsi" w:cs="Arial"/>
          <w:b/>
          <w:i/>
          <w:sz w:val="20"/>
          <w:szCs w:val="20"/>
        </w:rPr>
        <w:t>Vážení občané,</w:t>
      </w:r>
    </w:p>
    <w:p w:rsidR="002C3E13" w:rsidRPr="00906882" w:rsidRDefault="00906882" w:rsidP="00C65E80">
      <w:pPr>
        <w:spacing w:after="0" w:line="240" w:lineRule="auto"/>
        <w:jc w:val="both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</w:t>
      </w:r>
      <w:r w:rsidR="002C3E13" w:rsidRPr="00906882">
        <w:rPr>
          <w:rFonts w:asciiTheme="majorHAnsi" w:hAnsiTheme="majorHAnsi" w:cs="Arial"/>
          <w:i/>
          <w:sz w:val="20"/>
          <w:szCs w:val="20"/>
        </w:rPr>
        <w:t>konec roku je doba, kdy se zamýšlíme, jaký ten rok byl. Pro mnohé byl úspěšný, pro některé méně. Někdy jde všechno</w:t>
      </w:r>
      <w:r>
        <w:rPr>
          <w:rFonts w:asciiTheme="majorHAnsi" w:hAnsiTheme="majorHAnsi" w:cs="Arial"/>
          <w:i/>
          <w:sz w:val="20"/>
          <w:szCs w:val="20"/>
        </w:rPr>
        <w:t xml:space="preserve">, </w:t>
      </w:r>
      <w:r w:rsidR="002C3E13" w:rsidRPr="00906882">
        <w:rPr>
          <w:rFonts w:asciiTheme="majorHAnsi" w:hAnsiTheme="majorHAnsi" w:cs="Arial"/>
          <w:i/>
          <w:sz w:val="20"/>
          <w:szCs w:val="20"/>
        </w:rPr>
        <w:t xml:space="preserve">jak si přejeme, někdy zdánlivě jednoduchá záležitost přináší spoustu problémů, tak to v životě chodí. Důležité je nic nevzdat předem a pro dobrou věc udělat maximum. Do nadcházejících </w:t>
      </w:r>
      <w:r>
        <w:rPr>
          <w:rFonts w:asciiTheme="majorHAnsi" w:hAnsiTheme="majorHAnsi" w:cs="Arial"/>
          <w:i/>
          <w:sz w:val="20"/>
          <w:szCs w:val="20"/>
        </w:rPr>
        <w:t>v</w:t>
      </w:r>
      <w:r w:rsidR="002C3E13" w:rsidRPr="00906882">
        <w:rPr>
          <w:rFonts w:asciiTheme="majorHAnsi" w:hAnsiTheme="majorHAnsi" w:cs="Arial"/>
          <w:i/>
          <w:sz w:val="20"/>
          <w:szCs w:val="20"/>
        </w:rPr>
        <w:t>ánočních svátků Vám přeje vedení obce, zastupitelé a pracovníci obce hodně radosti a pohody, do nového roku pak především zdraví a štěstí.</w:t>
      </w:r>
    </w:p>
    <w:p w:rsidR="002C3E13" w:rsidRDefault="00906882" w:rsidP="00C65E80">
      <w:pPr>
        <w:spacing w:after="0" w:line="240" w:lineRule="auto"/>
        <w:jc w:val="both"/>
        <w:rPr>
          <w:rFonts w:asciiTheme="majorHAnsi" w:hAnsiTheme="majorHAnsi" w:cs="Arial"/>
          <w:i/>
          <w:sz w:val="20"/>
          <w:szCs w:val="20"/>
        </w:rPr>
      </w:pPr>
      <w:r>
        <w:rPr>
          <w:rFonts w:asciiTheme="majorHAnsi" w:hAnsiTheme="majorHAnsi" w:cs="Arial"/>
          <w:i/>
          <w:sz w:val="20"/>
          <w:szCs w:val="20"/>
        </w:rPr>
        <w:t xml:space="preserve">     </w:t>
      </w:r>
      <w:r w:rsidR="002C3E13" w:rsidRPr="00906882">
        <w:rPr>
          <w:rFonts w:asciiTheme="majorHAnsi" w:hAnsiTheme="majorHAnsi" w:cs="Arial"/>
          <w:i/>
          <w:sz w:val="20"/>
          <w:szCs w:val="20"/>
        </w:rPr>
        <w:t>Zveme všechny občany na již tradiční „Novoroční přípitek 2017“ před budovu Obecního úřadu</w:t>
      </w:r>
      <w:r>
        <w:rPr>
          <w:rFonts w:asciiTheme="majorHAnsi" w:hAnsiTheme="majorHAnsi" w:cs="Arial"/>
          <w:i/>
          <w:sz w:val="20"/>
          <w:szCs w:val="20"/>
        </w:rPr>
        <w:t>.</w:t>
      </w:r>
      <w:r w:rsidR="002C3E13" w:rsidRPr="00906882">
        <w:rPr>
          <w:rFonts w:asciiTheme="majorHAnsi" w:hAnsiTheme="majorHAnsi" w:cs="Arial"/>
          <w:i/>
          <w:sz w:val="20"/>
          <w:szCs w:val="20"/>
        </w:rPr>
        <w:t xml:space="preserve"> </w:t>
      </w:r>
      <w:r>
        <w:rPr>
          <w:rFonts w:asciiTheme="majorHAnsi" w:hAnsiTheme="majorHAnsi" w:cs="Arial"/>
          <w:i/>
          <w:sz w:val="20"/>
          <w:szCs w:val="20"/>
        </w:rPr>
        <w:t xml:space="preserve">                                               </w:t>
      </w:r>
      <w:r w:rsidR="002C3E13" w:rsidRPr="00906882">
        <w:rPr>
          <w:rFonts w:asciiTheme="majorHAnsi" w:hAnsiTheme="majorHAnsi" w:cs="Arial"/>
          <w:i/>
          <w:sz w:val="20"/>
          <w:szCs w:val="20"/>
        </w:rPr>
        <w:t xml:space="preserve">Pavel </w:t>
      </w:r>
      <w:proofErr w:type="spellStart"/>
      <w:r w:rsidR="002C3E13" w:rsidRPr="00906882">
        <w:rPr>
          <w:rFonts w:asciiTheme="majorHAnsi" w:hAnsiTheme="majorHAnsi" w:cs="Arial"/>
          <w:i/>
          <w:sz w:val="20"/>
          <w:szCs w:val="20"/>
        </w:rPr>
        <w:t>Postůvka</w:t>
      </w:r>
      <w:proofErr w:type="spellEnd"/>
      <w:r w:rsidR="002C3E13" w:rsidRPr="00906882">
        <w:rPr>
          <w:rFonts w:asciiTheme="majorHAnsi" w:hAnsiTheme="majorHAnsi" w:cs="Arial"/>
          <w:i/>
          <w:sz w:val="20"/>
          <w:szCs w:val="20"/>
        </w:rPr>
        <w:t>, Jaromíra Štípková</w:t>
      </w:r>
    </w:p>
    <w:p w:rsidR="000450B2" w:rsidRDefault="000450B2" w:rsidP="00C65E80">
      <w:pPr>
        <w:spacing w:after="0" w:line="240" w:lineRule="auto"/>
        <w:jc w:val="both"/>
        <w:rPr>
          <w:rFonts w:asciiTheme="majorHAnsi" w:hAnsiTheme="majorHAnsi" w:cs="Arial"/>
          <w:i/>
          <w:sz w:val="20"/>
          <w:szCs w:val="20"/>
        </w:rPr>
      </w:pPr>
    </w:p>
    <w:p w:rsidR="000450B2" w:rsidRPr="00821CAB" w:rsidRDefault="000450B2" w:rsidP="000450B2">
      <w:pPr>
        <w:pStyle w:val="Zkladntext"/>
        <w:shd w:val="clear" w:color="auto" w:fill="A6A6A6" w:themeFill="background1" w:themeFillShade="A6"/>
        <w:rPr>
          <w:rFonts w:ascii="Arial Black" w:hAnsi="Arial Black"/>
          <w:bCs w:val="0"/>
          <w:sz w:val="18"/>
          <w:szCs w:val="18"/>
        </w:rPr>
      </w:pPr>
      <w:r w:rsidRPr="00821CAB">
        <w:rPr>
          <w:rFonts w:ascii="Arial Black" w:hAnsi="Arial Black"/>
          <w:bCs w:val="0"/>
          <w:sz w:val="18"/>
          <w:szCs w:val="18"/>
        </w:rPr>
        <w:t>USNESENÍ</w:t>
      </w:r>
      <w:r>
        <w:rPr>
          <w:rFonts w:ascii="Arial Black" w:hAnsi="Arial Black"/>
          <w:bCs w:val="0"/>
          <w:sz w:val="18"/>
          <w:szCs w:val="18"/>
        </w:rPr>
        <w:t xml:space="preserve"> </w:t>
      </w:r>
      <w:r w:rsidRPr="00821CAB">
        <w:rPr>
          <w:rFonts w:ascii="Arial Black" w:hAnsi="Arial Black"/>
          <w:bCs w:val="0"/>
          <w:sz w:val="18"/>
          <w:szCs w:val="18"/>
        </w:rPr>
        <w:t xml:space="preserve">17. ZASEDÁNÍ ZASTUPITELSTVA OBCE DOL DOMASLAVICE, </w:t>
      </w:r>
    </w:p>
    <w:p w:rsidR="000450B2" w:rsidRPr="00C65E80" w:rsidRDefault="000450B2" w:rsidP="000450B2">
      <w:pPr>
        <w:pStyle w:val="Zkladntext"/>
        <w:rPr>
          <w:rFonts w:asciiTheme="majorHAnsi" w:hAnsiTheme="majorHAnsi"/>
          <w:bCs w:val="0"/>
          <w:sz w:val="20"/>
          <w:szCs w:val="20"/>
        </w:rPr>
      </w:pPr>
      <w:r w:rsidRPr="00C65E80">
        <w:rPr>
          <w:rFonts w:asciiTheme="majorHAnsi" w:hAnsiTheme="majorHAnsi"/>
          <w:bCs w:val="0"/>
          <w:sz w:val="20"/>
          <w:szCs w:val="20"/>
        </w:rPr>
        <w:t>konaného dne 23.11.2016 v prostorách Obecního úřadu Dolní Domaslavice</w:t>
      </w:r>
    </w:p>
    <w:p w:rsidR="000450B2" w:rsidRPr="00C65E80" w:rsidRDefault="000450B2" w:rsidP="000450B2">
      <w:pPr>
        <w:pStyle w:val="Zkladntext"/>
        <w:pBdr>
          <w:bottom w:val="single" w:sz="4" w:space="1" w:color="auto"/>
        </w:pBdr>
        <w:rPr>
          <w:rFonts w:asciiTheme="majorHAnsi" w:hAnsiTheme="majorHAnsi"/>
          <w:bCs w:val="0"/>
          <w:sz w:val="20"/>
          <w:szCs w:val="20"/>
        </w:rPr>
      </w:pPr>
      <w:r w:rsidRPr="00C65E80">
        <w:rPr>
          <w:rFonts w:asciiTheme="majorHAnsi" w:hAnsiTheme="majorHAnsi"/>
          <w:b w:val="0"/>
          <w:bCs w:val="0"/>
          <w:sz w:val="20"/>
          <w:szCs w:val="20"/>
        </w:rPr>
        <w:t>Zastupitelstvo obce</w:t>
      </w:r>
      <w:r>
        <w:rPr>
          <w:rFonts w:asciiTheme="majorHAnsi" w:hAnsiTheme="majorHAnsi"/>
          <w:b w:val="0"/>
          <w:bCs w:val="0"/>
          <w:sz w:val="20"/>
          <w:szCs w:val="20"/>
        </w:rPr>
        <w:t xml:space="preserve"> </w:t>
      </w:r>
      <w:r w:rsidRPr="00C65E80">
        <w:rPr>
          <w:rFonts w:asciiTheme="majorHAnsi" w:hAnsiTheme="majorHAnsi"/>
          <w:bCs w:val="0"/>
          <w:sz w:val="20"/>
          <w:szCs w:val="20"/>
        </w:rPr>
        <w:t xml:space="preserve">schvaluje </w:t>
      </w:r>
    </w:p>
    <w:p w:rsidR="000450B2" w:rsidRPr="00C65E80" w:rsidRDefault="000450B2" w:rsidP="000450B2">
      <w:pPr>
        <w:pStyle w:val="Zkladntext"/>
        <w:numPr>
          <w:ilvl w:val="0"/>
          <w:numId w:val="3"/>
        </w:numPr>
        <w:ind w:left="284" w:hanging="284"/>
        <w:rPr>
          <w:rFonts w:asciiTheme="majorHAnsi" w:hAnsiTheme="majorHAnsi"/>
          <w:b w:val="0"/>
          <w:bCs w:val="0"/>
          <w:sz w:val="20"/>
          <w:szCs w:val="20"/>
        </w:rPr>
      </w:pPr>
      <w:r>
        <w:rPr>
          <w:rFonts w:asciiTheme="majorHAnsi" w:hAnsiTheme="majorHAnsi"/>
          <w:b w:val="0"/>
          <w:bCs w:val="0"/>
          <w:sz w:val="20"/>
          <w:szCs w:val="20"/>
        </w:rPr>
        <w:t>program 17. zasedání</w:t>
      </w:r>
      <w:r w:rsidRPr="00C65E80">
        <w:rPr>
          <w:rFonts w:asciiTheme="majorHAnsi" w:hAnsiTheme="majorHAnsi"/>
          <w:b w:val="0"/>
          <w:bCs w:val="0"/>
          <w:sz w:val="20"/>
          <w:szCs w:val="20"/>
        </w:rPr>
        <w:t>, včetně doplnění o body:</w:t>
      </w:r>
    </w:p>
    <w:p w:rsidR="000450B2" w:rsidRPr="00C65E80" w:rsidRDefault="000450B2" w:rsidP="000450B2">
      <w:pPr>
        <w:pStyle w:val="Zkladntext"/>
        <w:numPr>
          <w:ilvl w:val="0"/>
          <w:numId w:val="1"/>
        </w:numPr>
        <w:ind w:left="284" w:hanging="284"/>
        <w:rPr>
          <w:rFonts w:asciiTheme="majorHAnsi" w:hAnsiTheme="majorHAnsi"/>
          <w:b w:val="0"/>
          <w:bCs w:val="0"/>
          <w:sz w:val="20"/>
          <w:szCs w:val="20"/>
        </w:rPr>
      </w:pPr>
      <w:r w:rsidRPr="00C65E80">
        <w:rPr>
          <w:rFonts w:asciiTheme="majorHAnsi" w:hAnsiTheme="majorHAnsi"/>
          <w:b w:val="0"/>
          <w:bCs w:val="0"/>
          <w:sz w:val="20"/>
          <w:szCs w:val="20"/>
        </w:rPr>
        <w:lastRenderedPageBreak/>
        <w:t xml:space="preserve">Zápis o dílčím přezkoumání hospodaření Mikroregionu Žermanické a </w:t>
      </w:r>
      <w:proofErr w:type="spellStart"/>
      <w:r w:rsidRPr="00C65E80">
        <w:rPr>
          <w:rFonts w:asciiTheme="majorHAnsi" w:hAnsiTheme="majorHAnsi"/>
          <w:b w:val="0"/>
          <w:bCs w:val="0"/>
          <w:sz w:val="20"/>
          <w:szCs w:val="20"/>
        </w:rPr>
        <w:t>Těrlické</w:t>
      </w:r>
      <w:proofErr w:type="spellEnd"/>
      <w:r w:rsidRPr="00C65E80">
        <w:rPr>
          <w:rFonts w:asciiTheme="majorHAnsi" w:hAnsiTheme="majorHAnsi"/>
          <w:b w:val="0"/>
          <w:bCs w:val="0"/>
          <w:sz w:val="20"/>
          <w:szCs w:val="20"/>
        </w:rPr>
        <w:t xml:space="preserve"> přehrady</w:t>
      </w:r>
    </w:p>
    <w:p w:rsidR="000450B2" w:rsidRPr="00C65E80" w:rsidRDefault="000450B2" w:rsidP="000450B2">
      <w:pPr>
        <w:pStyle w:val="Zkladntext"/>
        <w:numPr>
          <w:ilvl w:val="0"/>
          <w:numId w:val="1"/>
        </w:numPr>
        <w:ind w:left="284" w:hanging="284"/>
        <w:rPr>
          <w:rFonts w:asciiTheme="majorHAnsi" w:hAnsiTheme="majorHAnsi"/>
          <w:b w:val="0"/>
          <w:bCs w:val="0"/>
          <w:sz w:val="20"/>
          <w:szCs w:val="20"/>
        </w:rPr>
      </w:pPr>
      <w:r w:rsidRPr="00C65E80">
        <w:rPr>
          <w:rFonts w:asciiTheme="majorHAnsi" w:hAnsiTheme="majorHAnsi"/>
          <w:b w:val="0"/>
          <w:bCs w:val="0"/>
          <w:sz w:val="20"/>
          <w:szCs w:val="20"/>
        </w:rPr>
        <w:t>Dodatek č.1 ke smlouvě budoucí o zřízení věcného břemene a právu provést stavbu IE-12-/8003785/015</w:t>
      </w:r>
      <w:r w:rsidRPr="00C65E80">
        <w:rPr>
          <w:rFonts w:asciiTheme="majorHAnsi" w:hAnsiTheme="majorHAnsi"/>
          <w:b w:val="0"/>
          <w:bCs w:val="0"/>
          <w:sz w:val="20"/>
          <w:szCs w:val="20"/>
        </w:rPr>
        <w:tab/>
      </w:r>
    </w:p>
    <w:p w:rsidR="000450B2" w:rsidRPr="00821CAB" w:rsidRDefault="000450B2" w:rsidP="000450B2">
      <w:pPr>
        <w:pStyle w:val="Zkladntext"/>
        <w:numPr>
          <w:ilvl w:val="0"/>
          <w:numId w:val="1"/>
        </w:numPr>
        <w:ind w:left="284" w:hanging="284"/>
        <w:rPr>
          <w:rFonts w:asciiTheme="majorHAnsi" w:hAnsiTheme="majorHAnsi"/>
          <w:b w:val="0"/>
          <w:bCs w:val="0"/>
          <w:sz w:val="20"/>
          <w:szCs w:val="20"/>
        </w:rPr>
      </w:pPr>
      <w:r w:rsidRPr="00821CAB">
        <w:rPr>
          <w:rFonts w:asciiTheme="majorHAnsi" w:hAnsiTheme="majorHAnsi"/>
          <w:b w:val="0"/>
          <w:bCs w:val="0"/>
          <w:sz w:val="20"/>
          <w:szCs w:val="20"/>
        </w:rPr>
        <w:t>Rozpočtové provizorium ve výši 3/12 schváleného rozpočtu obce a vyjmutí bodu č. 9 z projednávání (Rozpočet obce na rok 2017)</w:t>
      </w:r>
      <w:r w:rsidRPr="00821CAB">
        <w:rPr>
          <w:rFonts w:asciiTheme="majorHAnsi" w:hAnsiTheme="majorHAnsi"/>
          <w:b w:val="0"/>
          <w:bCs w:val="0"/>
          <w:sz w:val="20"/>
          <w:szCs w:val="20"/>
        </w:rPr>
        <w:tab/>
      </w:r>
      <w:r w:rsidRPr="00821CAB">
        <w:rPr>
          <w:rFonts w:asciiTheme="majorHAnsi" w:hAnsiTheme="majorHAnsi"/>
          <w:b w:val="0"/>
          <w:bCs w:val="0"/>
          <w:sz w:val="20"/>
          <w:szCs w:val="20"/>
        </w:rPr>
        <w:tab/>
      </w:r>
    </w:p>
    <w:p w:rsidR="000450B2" w:rsidRPr="00C65E80" w:rsidRDefault="000450B2" w:rsidP="000450B2">
      <w:pPr>
        <w:pStyle w:val="Zkladntext"/>
        <w:ind w:left="284" w:hanging="284"/>
        <w:rPr>
          <w:rFonts w:asciiTheme="majorHAnsi" w:hAnsiTheme="majorHAnsi"/>
          <w:b w:val="0"/>
          <w:bCs w:val="0"/>
          <w:sz w:val="20"/>
          <w:szCs w:val="20"/>
        </w:rPr>
      </w:pPr>
      <w:r w:rsidRPr="00821CAB">
        <w:rPr>
          <w:rFonts w:asciiTheme="majorHAnsi" w:hAnsiTheme="majorHAnsi"/>
          <w:b w:val="0"/>
          <w:bCs w:val="0"/>
          <w:sz w:val="20"/>
          <w:szCs w:val="20"/>
        </w:rPr>
        <w:t>-</w:t>
      </w:r>
      <w:r w:rsidRPr="00821CAB">
        <w:rPr>
          <w:rFonts w:asciiTheme="majorHAnsi" w:hAnsiTheme="majorHAnsi"/>
          <w:b w:val="0"/>
          <w:bCs w:val="0"/>
          <w:sz w:val="20"/>
          <w:szCs w:val="20"/>
        </w:rPr>
        <w:tab/>
      </w:r>
      <w:r>
        <w:rPr>
          <w:rFonts w:asciiTheme="majorHAnsi" w:hAnsiTheme="majorHAnsi"/>
          <w:b w:val="0"/>
          <w:bCs w:val="0"/>
          <w:sz w:val="20"/>
          <w:szCs w:val="20"/>
        </w:rPr>
        <w:t>O</w:t>
      </w:r>
      <w:r w:rsidRPr="00821CAB">
        <w:rPr>
          <w:rFonts w:asciiTheme="majorHAnsi" w:hAnsiTheme="majorHAnsi"/>
          <w:b w:val="0"/>
          <w:bCs w:val="0"/>
          <w:sz w:val="20"/>
          <w:szCs w:val="20"/>
        </w:rPr>
        <w:t>věřovatele zápisu</w:t>
      </w:r>
      <w:r>
        <w:rPr>
          <w:rFonts w:asciiTheme="majorHAnsi" w:hAnsiTheme="majorHAnsi"/>
          <w:b w:val="0"/>
          <w:bCs w:val="0"/>
          <w:sz w:val="20"/>
          <w:szCs w:val="20"/>
        </w:rPr>
        <w:t xml:space="preserve">: </w:t>
      </w:r>
      <w:proofErr w:type="spellStart"/>
      <w:r w:rsidRPr="00C65E80">
        <w:rPr>
          <w:rFonts w:asciiTheme="majorHAnsi" w:hAnsiTheme="majorHAnsi"/>
          <w:b w:val="0"/>
          <w:bCs w:val="0"/>
          <w:sz w:val="20"/>
          <w:szCs w:val="20"/>
        </w:rPr>
        <w:t>M</w:t>
      </w:r>
      <w:r>
        <w:rPr>
          <w:rFonts w:asciiTheme="majorHAnsi" w:hAnsiTheme="majorHAnsi"/>
          <w:b w:val="0"/>
          <w:bCs w:val="0"/>
          <w:sz w:val="20"/>
          <w:szCs w:val="20"/>
        </w:rPr>
        <w:t>.</w:t>
      </w:r>
      <w:r w:rsidRPr="00C65E80">
        <w:rPr>
          <w:rFonts w:asciiTheme="majorHAnsi" w:hAnsiTheme="majorHAnsi"/>
          <w:b w:val="0"/>
          <w:bCs w:val="0"/>
          <w:sz w:val="20"/>
          <w:szCs w:val="20"/>
        </w:rPr>
        <w:t>Chrobočková</w:t>
      </w:r>
      <w:proofErr w:type="spellEnd"/>
      <w:r w:rsidRPr="00C65E80">
        <w:rPr>
          <w:rFonts w:asciiTheme="majorHAnsi" w:hAnsiTheme="majorHAnsi"/>
          <w:b w:val="0"/>
          <w:bCs w:val="0"/>
          <w:sz w:val="20"/>
          <w:szCs w:val="20"/>
        </w:rPr>
        <w:t xml:space="preserve">, </w:t>
      </w:r>
      <w:proofErr w:type="spellStart"/>
      <w:r w:rsidRPr="00C65E80">
        <w:rPr>
          <w:rFonts w:asciiTheme="majorHAnsi" w:hAnsiTheme="majorHAnsi"/>
          <w:b w:val="0"/>
          <w:bCs w:val="0"/>
          <w:sz w:val="20"/>
          <w:szCs w:val="20"/>
        </w:rPr>
        <w:t>N</w:t>
      </w:r>
      <w:r>
        <w:rPr>
          <w:rFonts w:asciiTheme="majorHAnsi" w:hAnsiTheme="majorHAnsi"/>
          <w:b w:val="0"/>
          <w:bCs w:val="0"/>
          <w:sz w:val="20"/>
          <w:szCs w:val="20"/>
        </w:rPr>
        <w:t>.</w:t>
      </w:r>
      <w:r w:rsidRPr="00C65E80">
        <w:rPr>
          <w:rFonts w:asciiTheme="majorHAnsi" w:hAnsiTheme="majorHAnsi"/>
          <w:b w:val="0"/>
          <w:bCs w:val="0"/>
          <w:sz w:val="20"/>
          <w:szCs w:val="20"/>
        </w:rPr>
        <w:t>Pěkník</w:t>
      </w:r>
      <w:proofErr w:type="spellEnd"/>
    </w:p>
    <w:p w:rsidR="000450B2" w:rsidRPr="00C65E80" w:rsidRDefault="000450B2" w:rsidP="000450B2">
      <w:pPr>
        <w:pStyle w:val="Zkladntext"/>
        <w:ind w:left="284" w:hanging="284"/>
        <w:rPr>
          <w:rFonts w:asciiTheme="majorHAnsi" w:hAnsiTheme="majorHAnsi"/>
          <w:b w:val="0"/>
          <w:bCs w:val="0"/>
          <w:sz w:val="20"/>
          <w:szCs w:val="20"/>
        </w:rPr>
      </w:pPr>
      <w:r>
        <w:rPr>
          <w:rFonts w:asciiTheme="majorHAnsi" w:hAnsiTheme="majorHAnsi"/>
          <w:b w:val="0"/>
          <w:bCs w:val="0"/>
          <w:sz w:val="20"/>
          <w:szCs w:val="20"/>
        </w:rPr>
        <w:t>-     N</w:t>
      </w:r>
      <w:r w:rsidRPr="00C65E80">
        <w:rPr>
          <w:rFonts w:asciiTheme="majorHAnsi" w:hAnsiTheme="majorHAnsi"/>
          <w:b w:val="0"/>
          <w:bCs w:val="0"/>
          <w:sz w:val="20"/>
          <w:szCs w:val="20"/>
        </w:rPr>
        <w:t>ávrhovou komisi</w:t>
      </w:r>
      <w:r>
        <w:rPr>
          <w:rFonts w:asciiTheme="majorHAnsi" w:hAnsiTheme="majorHAnsi"/>
          <w:b w:val="0"/>
          <w:bCs w:val="0"/>
          <w:sz w:val="20"/>
          <w:szCs w:val="20"/>
        </w:rPr>
        <w:t>:</w:t>
      </w:r>
      <w:r w:rsidRPr="00C65E80">
        <w:rPr>
          <w:rFonts w:asciiTheme="majorHAnsi" w:hAnsiTheme="majorHAnsi"/>
          <w:b w:val="0"/>
          <w:bCs w:val="0"/>
          <w:sz w:val="20"/>
          <w:szCs w:val="20"/>
        </w:rPr>
        <w:t xml:space="preserve"> </w:t>
      </w:r>
      <w:proofErr w:type="spellStart"/>
      <w:r w:rsidRPr="00C65E80">
        <w:rPr>
          <w:rFonts w:asciiTheme="majorHAnsi" w:hAnsiTheme="majorHAnsi"/>
          <w:b w:val="0"/>
          <w:bCs w:val="0"/>
          <w:sz w:val="20"/>
          <w:szCs w:val="20"/>
        </w:rPr>
        <w:t>D</w:t>
      </w:r>
      <w:r>
        <w:rPr>
          <w:rFonts w:asciiTheme="majorHAnsi" w:hAnsiTheme="majorHAnsi"/>
          <w:b w:val="0"/>
          <w:bCs w:val="0"/>
          <w:sz w:val="20"/>
          <w:szCs w:val="20"/>
        </w:rPr>
        <w:t>.</w:t>
      </w:r>
      <w:r w:rsidRPr="00C65E80">
        <w:rPr>
          <w:rFonts w:asciiTheme="majorHAnsi" w:hAnsiTheme="majorHAnsi"/>
          <w:b w:val="0"/>
          <w:bCs w:val="0"/>
          <w:sz w:val="20"/>
          <w:szCs w:val="20"/>
        </w:rPr>
        <w:t>Dudek</w:t>
      </w:r>
      <w:proofErr w:type="spellEnd"/>
      <w:r w:rsidRPr="00C65E80">
        <w:rPr>
          <w:rFonts w:asciiTheme="majorHAnsi" w:hAnsiTheme="majorHAnsi"/>
          <w:b w:val="0"/>
          <w:bCs w:val="0"/>
          <w:sz w:val="20"/>
          <w:szCs w:val="20"/>
        </w:rPr>
        <w:t xml:space="preserve">, </w:t>
      </w:r>
      <w:proofErr w:type="spellStart"/>
      <w:r w:rsidRPr="00C65E80">
        <w:rPr>
          <w:rFonts w:asciiTheme="majorHAnsi" w:hAnsiTheme="majorHAnsi"/>
          <w:b w:val="0"/>
          <w:bCs w:val="0"/>
          <w:sz w:val="20"/>
          <w:szCs w:val="20"/>
        </w:rPr>
        <w:t>M</w:t>
      </w:r>
      <w:r>
        <w:rPr>
          <w:rFonts w:asciiTheme="majorHAnsi" w:hAnsiTheme="majorHAnsi"/>
          <w:b w:val="0"/>
          <w:bCs w:val="0"/>
          <w:sz w:val="20"/>
          <w:szCs w:val="20"/>
        </w:rPr>
        <w:t>.</w:t>
      </w:r>
      <w:r w:rsidRPr="00C65E80">
        <w:rPr>
          <w:rFonts w:asciiTheme="majorHAnsi" w:hAnsiTheme="majorHAnsi"/>
          <w:b w:val="0"/>
          <w:bCs w:val="0"/>
          <w:sz w:val="20"/>
          <w:szCs w:val="20"/>
        </w:rPr>
        <w:t>Halata</w:t>
      </w:r>
      <w:proofErr w:type="spellEnd"/>
    </w:p>
    <w:p w:rsidR="000450B2" w:rsidRPr="00C65E80" w:rsidRDefault="000450B2" w:rsidP="000450B2">
      <w:pPr>
        <w:pStyle w:val="Zkladntext"/>
        <w:ind w:left="284" w:hanging="284"/>
        <w:jc w:val="left"/>
        <w:rPr>
          <w:rFonts w:asciiTheme="majorHAnsi" w:hAnsiTheme="majorHAnsi"/>
          <w:b w:val="0"/>
          <w:bCs w:val="0"/>
          <w:sz w:val="20"/>
          <w:szCs w:val="20"/>
        </w:rPr>
      </w:pPr>
      <w:r>
        <w:rPr>
          <w:rFonts w:asciiTheme="majorHAnsi" w:hAnsiTheme="majorHAnsi"/>
          <w:b w:val="0"/>
          <w:bCs w:val="0"/>
          <w:sz w:val="20"/>
          <w:szCs w:val="20"/>
        </w:rPr>
        <w:t xml:space="preserve">-     </w:t>
      </w:r>
      <w:r w:rsidRPr="00C65E80">
        <w:rPr>
          <w:rFonts w:asciiTheme="majorHAnsi" w:hAnsiTheme="majorHAnsi"/>
          <w:b w:val="0"/>
          <w:bCs w:val="0"/>
          <w:sz w:val="20"/>
          <w:szCs w:val="20"/>
        </w:rPr>
        <w:t>Smlouvu o zajištění služeb pro Českou poštu</w:t>
      </w:r>
      <w:r>
        <w:rPr>
          <w:rFonts w:asciiTheme="majorHAnsi" w:hAnsiTheme="majorHAnsi"/>
          <w:b w:val="0"/>
          <w:bCs w:val="0"/>
          <w:sz w:val="20"/>
          <w:szCs w:val="20"/>
        </w:rPr>
        <w:t xml:space="preserve"> </w:t>
      </w:r>
      <w:proofErr w:type="spellStart"/>
      <w:r w:rsidRPr="00C65E80">
        <w:rPr>
          <w:rFonts w:asciiTheme="majorHAnsi" w:hAnsiTheme="majorHAnsi"/>
          <w:b w:val="0"/>
          <w:bCs w:val="0"/>
          <w:sz w:val="20"/>
          <w:szCs w:val="20"/>
        </w:rPr>
        <w:t>s.p</w:t>
      </w:r>
      <w:proofErr w:type="spellEnd"/>
      <w:r w:rsidRPr="00C65E80">
        <w:rPr>
          <w:rFonts w:asciiTheme="majorHAnsi" w:hAnsiTheme="majorHAnsi"/>
          <w:b w:val="0"/>
          <w:bCs w:val="0"/>
          <w:sz w:val="20"/>
          <w:szCs w:val="20"/>
        </w:rPr>
        <w:t xml:space="preserve">. č. 2016/7004   mezi  Českou poštou, </w:t>
      </w:r>
      <w:proofErr w:type="spellStart"/>
      <w:r w:rsidRPr="00C65E80">
        <w:rPr>
          <w:rFonts w:asciiTheme="majorHAnsi" w:hAnsiTheme="majorHAnsi"/>
          <w:b w:val="0"/>
          <w:bCs w:val="0"/>
          <w:sz w:val="20"/>
          <w:szCs w:val="20"/>
        </w:rPr>
        <w:t>s.p</w:t>
      </w:r>
      <w:proofErr w:type="spellEnd"/>
      <w:r w:rsidRPr="00C65E80">
        <w:rPr>
          <w:rFonts w:asciiTheme="majorHAnsi" w:hAnsiTheme="majorHAnsi"/>
          <w:b w:val="0"/>
          <w:bCs w:val="0"/>
          <w:sz w:val="20"/>
          <w:szCs w:val="20"/>
        </w:rPr>
        <w:t>.  a Obc</w:t>
      </w:r>
      <w:r>
        <w:rPr>
          <w:rFonts w:asciiTheme="majorHAnsi" w:hAnsiTheme="majorHAnsi"/>
          <w:b w:val="0"/>
          <w:bCs w:val="0"/>
          <w:sz w:val="20"/>
          <w:szCs w:val="20"/>
        </w:rPr>
        <w:t>í</w:t>
      </w:r>
      <w:r w:rsidRPr="00C65E80">
        <w:rPr>
          <w:rFonts w:asciiTheme="majorHAnsi" w:hAnsiTheme="majorHAnsi"/>
          <w:b w:val="0"/>
          <w:bCs w:val="0"/>
          <w:sz w:val="20"/>
          <w:szCs w:val="20"/>
        </w:rPr>
        <w:t xml:space="preserve"> </w:t>
      </w:r>
      <w:proofErr w:type="spellStart"/>
      <w:r w:rsidRPr="00C65E80">
        <w:rPr>
          <w:rFonts w:asciiTheme="majorHAnsi" w:hAnsiTheme="majorHAnsi"/>
          <w:b w:val="0"/>
          <w:bCs w:val="0"/>
          <w:sz w:val="20"/>
          <w:szCs w:val="20"/>
        </w:rPr>
        <w:t>D</w:t>
      </w:r>
      <w:r>
        <w:rPr>
          <w:rFonts w:asciiTheme="majorHAnsi" w:hAnsiTheme="majorHAnsi"/>
          <w:b w:val="0"/>
          <w:bCs w:val="0"/>
          <w:sz w:val="20"/>
          <w:szCs w:val="20"/>
        </w:rPr>
        <w:t>.</w:t>
      </w:r>
      <w:r w:rsidRPr="00C65E80">
        <w:rPr>
          <w:rFonts w:asciiTheme="majorHAnsi" w:hAnsiTheme="majorHAnsi"/>
          <w:b w:val="0"/>
          <w:bCs w:val="0"/>
          <w:sz w:val="20"/>
          <w:szCs w:val="20"/>
        </w:rPr>
        <w:t>Domaslavice</w:t>
      </w:r>
      <w:proofErr w:type="spellEnd"/>
      <w:r w:rsidRPr="00C65E80">
        <w:rPr>
          <w:rFonts w:asciiTheme="majorHAnsi" w:hAnsiTheme="majorHAnsi"/>
          <w:b w:val="0"/>
          <w:bCs w:val="0"/>
          <w:sz w:val="20"/>
          <w:szCs w:val="20"/>
        </w:rPr>
        <w:t xml:space="preserve">  s účinnost</w:t>
      </w:r>
      <w:r>
        <w:rPr>
          <w:rFonts w:asciiTheme="majorHAnsi" w:hAnsiTheme="majorHAnsi"/>
          <w:b w:val="0"/>
          <w:bCs w:val="0"/>
          <w:sz w:val="20"/>
          <w:szCs w:val="20"/>
        </w:rPr>
        <w:t>í</w:t>
      </w:r>
      <w:r w:rsidRPr="00C65E80">
        <w:rPr>
          <w:rFonts w:asciiTheme="majorHAnsi" w:hAnsiTheme="majorHAnsi"/>
          <w:b w:val="0"/>
          <w:bCs w:val="0"/>
          <w:sz w:val="20"/>
          <w:szCs w:val="20"/>
        </w:rPr>
        <w:t xml:space="preserve"> od 1.2.2017 - příloha č. 1</w:t>
      </w:r>
    </w:p>
    <w:p w:rsidR="000450B2" w:rsidRDefault="000450B2" w:rsidP="000450B2">
      <w:pPr>
        <w:pStyle w:val="Zkladntext"/>
        <w:rPr>
          <w:rFonts w:asciiTheme="majorHAnsi" w:hAnsiTheme="majorHAnsi"/>
          <w:b w:val="0"/>
          <w:bCs w:val="0"/>
          <w:sz w:val="20"/>
          <w:szCs w:val="20"/>
        </w:rPr>
      </w:pPr>
      <w:r>
        <w:rPr>
          <w:rFonts w:asciiTheme="majorHAnsi" w:hAnsiTheme="majorHAnsi"/>
          <w:b w:val="0"/>
          <w:bCs w:val="0"/>
          <w:sz w:val="20"/>
          <w:szCs w:val="20"/>
        </w:rPr>
        <w:t xml:space="preserve">-     </w:t>
      </w:r>
      <w:r w:rsidRPr="00C65E80">
        <w:rPr>
          <w:rFonts w:asciiTheme="majorHAnsi" w:hAnsiTheme="majorHAnsi"/>
          <w:b w:val="0"/>
          <w:bCs w:val="0"/>
          <w:sz w:val="20"/>
          <w:szCs w:val="20"/>
        </w:rPr>
        <w:t xml:space="preserve">Změnu rozpočtu obce </w:t>
      </w:r>
      <w:proofErr w:type="spellStart"/>
      <w:r w:rsidRPr="00C65E80">
        <w:rPr>
          <w:rFonts w:asciiTheme="majorHAnsi" w:hAnsiTheme="majorHAnsi"/>
          <w:b w:val="0"/>
          <w:bCs w:val="0"/>
          <w:sz w:val="20"/>
          <w:szCs w:val="20"/>
        </w:rPr>
        <w:t>D</w:t>
      </w:r>
      <w:r>
        <w:rPr>
          <w:rFonts w:asciiTheme="majorHAnsi" w:hAnsiTheme="majorHAnsi"/>
          <w:b w:val="0"/>
          <w:bCs w:val="0"/>
          <w:sz w:val="20"/>
          <w:szCs w:val="20"/>
        </w:rPr>
        <w:t>.</w:t>
      </w:r>
      <w:r w:rsidRPr="00C65E80">
        <w:rPr>
          <w:rFonts w:asciiTheme="majorHAnsi" w:hAnsiTheme="majorHAnsi"/>
          <w:b w:val="0"/>
          <w:bCs w:val="0"/>
          <w:sz w:val="20"/>
          <w:szCs w:val="20"/>
        </w:rPr>
        <w:t>Domaslavice</w:t>
      </w:r>
      <w:proofErr w:type="spellEnd"/>
      <w:r w:rsidRPr="00C65E80">
        <w:rPr>
          <w:rFonts w:asciiTheme="majorHAnsi" w:hAnsiTheme="majorHAnsi"/>
          <w:b w:val="0"/>
          <w:bCs w:val="0"/>
          <w:sz w:val="20"/>
          <w:szCs w:val="20"/>
        </w:rPr>
        <w:t xml:space="preserve"> č. 3/2016 dle předloženého materiálu </w:t>
      </w:r>
      <w:r>
        <w:rPr>
          <w:rFonts w:asciiTheme="majorHAnsi" w:hAnsiTheme="majorHAnsi"/>
          <w:b w:val="0"/>
          <w:bCs w:val="0"/>
          <w:sz w:val="20"/>
          <w:szCs w:val="20"/>
        </w:rPr>
        <w:t>–</w:t>
      </w:r>
    </w:p>
    <w:p w:rsidR="000450B2" w:rsidRPr="00C65E80" w:rsidRDefault="000450B2" w:rsidP="000450B2">
      <w:pPr>
        <w:pStyle w:val="Zkladntext"/>
        <w:rPr>
          <w:rFonts w:asciiTheme="majorHAnsi" w:hAnsiTheme="majorHAnsi"/>
          <w:b w:val="0"/>
          <w:bCs w:val="0"/>
          <w:sz w:val="20"/>
          <w:szCs w:val="20"/>
        </w:rPr>
      </w:pPr>
      <w:r>
        <w:rPr>
          <w:rFonts w:asciiTheme="majorHAnsi" w:hAnsiTheme="majorHAnsi"/>
          <w:b w:val="0"/>
          <w:bCs w:val="0"/>
          <w:sz w:val="20"/>
          <w:szCs w:val="20"/>
        </w:rPr>
        <w:t xml:space="preserve">    </w:t>
      </w:r>
      <w:r w:rsidRPr="00C65E80">
        <w:rPr>
          <w:rFonts w:asciiTheme="majorHAnsi" w:hAnsiTheme="majorHAnsi"/>
          <w:b w:val="0"/>
          <w:bCs w:val="0"/>
          <w:sz w:val="20"/>
          <w:szCs w:val="20"/>
        </w:rPr>
        <w:t xml:space="preserve"> </w:t>
      </w:r>
      <w:r>
        <w:rPr>
          <w:rFonts w:asciiTheme="majorHAnsi" w:hAnsiTheme="majorHAnsi"/>
          <w:b w:val="0"/>
          <w:bCs w:val="0"/>
          <w:sz w:val="20"/>
          <w:szCs w:val="20"/>
        </w:rPr>
        <w:t xml:space="preserve"> </w:t>
      </w:r>
      <w:r w:rsidRPr="00C65E80">
        <w:rPr>
          <w:rFonts w:asciiTheme="majorHAnsi" w:hAnsiTheme="majorHAnsi"/>
          <w:b w:val="0"/>
          <w:bCs w:val="0"/>
          <w:sz w:val="20"/>
          <w:szCs w:val="20"/>
        </w:rPr>
        <w:t>příloha č. 2</w:t>
      </w:r>
    </w:p>
    <w:p w:rsidR="000450B2" w:rsidRPr="00E656A9" w:rsidRDefault="000450B2" w:rsidP="000450B2">
      <w:pPr>
        <w:pStyle w:val="Zkladntext"/>
        <w:numPr>
          <w:ilvl w:val="0"/>
          <w:numId w:val="3"/>
        </w:numPr>
        <w:ind w:left="284" w:hanging="284"/>
        <w:rPr>
          <w:rFonts w:asciiTheme="majorHAnsi" w:hAnsiTheme="majorHAnsi"/>
          <w:b w:val="0"/>
          <w:sz w:val="20"/>
          <w:szCs w:val="20"/>
        </w:rPr>
      </w:pPr>
      <w:r w:rsidRPr="00C65E80">
        <w:rPr>
          <w:rFonts w:asciiTheme="majorHAnsi" w:hAnsiTheme="majorHAnsi"/>
          <w:b w:val="0"/>
          <w:bCs w:val="0"/>
          <w:sz w:val="20"/>
          <w:szCs w:val="20"/>
        </w:rPr>
        <w:t xml:space="preserve">Rozpočtové provizorium ve výši 3/12 schváleného rozpočtu obce Dolní Domaslavice na rok 2016 </w:t>
      </w:r>
    </w:p>
    <w:p w:rsidR="000450B2" w:rsidRPr="00C65E80" w:rsidRDefault="000450B2" w:rsidP="000450B2">
      <w:pPr>
        <w:pStyle w:val="Zkladntext"/>
        <w:numPr>
          <w:ilvl w:val="0"/>
          <w:numId w:val="3"/>
        </w:numPr>
        <w:ind w:left="284" w:hanging="284"/>
        <w:rPr>
          <w:rFonts w:asciiTheme="majorHAnsi" w:hAnsiTheme="majorHAnsi"/>
          <w:b w:val="0"/>
          <w:bCs w:val="0"/>
          <w:sz w:val="20"/>
          <w:szCs w:val="20"/>
        </w:rPr>
      </w:pPr>
      <w:r w:rsidRPr="00C65E80">
        <w:rPr>
          <w:rFonts w:asciiTheme="majorHAnsi" w:hAnsiTheme="majorHAnsi"/>
          <w:b w:val="0"/>
          <w:bCs w:val="0"/>
          <w:sz w:val="20"/>
          <w:szCs w:val="20"/>
        </w:rPr>
        <w:t>OZV č. 2/2016 o místním poplatku za provoz systému shromažďování, sběru, přepravy, třídění, využívání a odstraňování komunálních odpadů</w:t>
      </w:r>
    </w:p>
    <w:p w:rsidR="000450B2" w:rsidRPr="001514AD" w:rsidRDefault="000450B2" w:rsidP="000450B2">
      <w:pPr>
        <w:pStyle w:val="Zkladntext"/>
        <w:numPr>
          <w:ilvl w:val="0"/>
          <w:numId w:val="3"/>
        </w:numPr>
        <w:ind w:left="284" w:hanging="284"/>
        <w:rPr>
          <w:rFonts w:asciiTheme="majorHAnsi" w:hAnsiTheme="majorHAnsi"/>
          <w:b w:val="0"/>
          <w:sz w:val="20"/>
          <w:szCs w:val="20"/>
        </w:rPr>
      </w:pPr>
      <w:r w:rsidRPr="001514AD">
        <w:rPr>
          <w:rFonts w:asciiTheme="majorHAnsi" w:hAnsiTheme="majorHAnsi"/>
          <w:b w:val="0"/>
          <w:sz w:val="20"/>
          <w:szCs w:val="20"/>
          <w:lang w:val="x-none"/>
        </w:rPr>
        <w:t>Smlouvu o poskytnutí dotace z rozpočtu obce D</w:t>
      </w:r>
      <w:r w:rsidRPr="001514AD">
        <w:rPr>
          <w:rFonts w:asciiTheme="majorHAnsi" w:hAnsiTheme="majorHAnsi"/>
          <w:b w:val="0"/>
          <w:sz w:val="20"/>
          <w:szCs w:val="20"/>
        </w:rPr>
        <w:t>.</w:t>
      </w:r>
      <w:r w:rsidRPr="001514AD">
        <w:rPr>
          <w:rFonts w:asciiTheme="majorHAnsi" w:hAnsiTheme="majorHAnsi"/>
          <w:b w:val="0"/>
          <w:sz w:val="20"/>
          <w:szCs w:val="20"/>
          <w:lang w:val="x-none"/>
        </w:rPr>
        <w:t xml:space="preserve">Domaslavice ve výši 7 500,-Kč </w:t>
      </w:r>
      <w:r w:rsidRPr="001514AD">
        <w:rPr>
          <w:rFonts w:asciiTheme="majorHAnsi" w:hAnsiTheme="majorHAnsi"/>
          <w:b w:val="0"/>
          <w:sz w:val="20"/>
          <w:szCs w:val="20"/>
        </w:rPr>
        <w:t xml:space="preserve">účelově určenou na spolufinancování  projektu </w:t>
      </w:r>
      <w:r w:rsidRPr="001514AD">
        <w:rPr>
          <w:rFonts w:asciiTheme="majorHAnsi" w:hAnsiTheme="majorHAnsi"/>
          <w:b w:val="0"/>
          <w:sz w:val="20"/>
          <w:szCs w:val="20"/>
          <w:lang w:val="x-none"/>
        </w:rPr>
        <w:t>“Kotlíkové dotace v M</w:t>
      </w:r>
      <w:r w:rsidRPr="001514AD">
        <w:rPr>
          <w:rFonts w:asciiTheme="majorHAnsi" w:hAnsiTheme="majorHAnsi"/>
          <w:b w:val="0"/>
          <w:sz w:val="20"/>
          <w:szCs w:val="20"/>
        </w:rPr>
        <w:t xml:space="preserve">S </w:t>
      </w:r>
      <w:r w:rsidRPr="001514AD">
        <w:rPr>
          <w:rFonts w:asciiTheme="majorHAnsi" w:hAnsiTheme="majorHAnsi"/>
          <w:b w:val="0"/>
          <w:sz w:val="20"/>
          <w:szCs w:val="20"/>
          <w:lang w:val="x-none"/>
        </w:rPr>
        <w:t>kraji”</w:t>
      </w:r>
    </w:p>
    <w:p w:rsidR="000450B2" w:rsidRPr="00C65E80" w:rsidRDefault="000450B2" w:rsidP="000450B2">
      <w:pPr>
        <w:pStyle w:val="Zkladntext"/>
        <w:numPr>
          <w:ilvl w:val="0"/>
          <w:numId w:val="3"/>
        </w:numPr>
        <w:ind w:left="284" w:hanging="284"/>
        <w:rPr>
          <w:rFonts w:asciiTheme="majorHAnsi" w:hAnsiTheme="majorHAnsi"/>
          <w:b w:val="0"/>
          <w:bCs w:val="0"/>
          <w:sz w:val="20"/>
          <w:szCs w:val="20"/>
        </w:rPr>
      </w:pPr>
      <w:r w:rsidRPr="00C65E80">
        <w:rPr>
          <w:rFonts w:asciiTheme="majorHAnsi" w:hAnsiTheme="majorHAnsi"/>
          <w:b w:val="0"/>
          <w:bCs w:val="0"/>
          <w:sz w:val="20"/>
          <w:szCs w:val="20"/>
        </w:rPr>
        <w:t>Změnu účelu dotace pro rok 2016 Římskokatolické farnosti a zároveň pověřuje starostu k podpisu dodatku veřejnoprávní smlouvy</w:t>
      </w:r>
    </w:p>
    <w:p w:rsidR="000450B2" w:rsidRPr="00C65E80" w:rsidRDefault="000450B2" w:rsidP="000450B2">
      <w:pPr>
        <w:pStyle w:val="Zkladntext"/>
        <w:numPr>
          <w:ilvl w:val="0"/>
          <w:numId w:val="3"/>
        </w:numPr>
        <w:ind w:left="284" w:hanging="284"/>
        <w:rPr>
          <w:rFonts w:asciiTheme="majorHAnsi" w:hAnsiTheme="majorHAnsi"/>
          <w:b w:val="0"/>
          <w:bCs w:val="0"/>
          <w:sz w:val="20"/>
          <w:szCs w:val="20"/>
        </w:rPr>
      </w:pPr>
      <w:r w:rsidRPr="001514AD">
        <w:rPr>
          <w:rFonts w:asciiTheme="majorHAnsi" w:hAnsiTheme="majorHAnsi"/>
          <w:b w:val="0"/>
          <w:bCs w:val="0"/>
          <w:sz w:val="20"/>
          <w:szCs w:val="20"/>
        </w:rPr>
        <w:t xml:space="preserve">Jednorázovou úplatu ve výši 30,- Kč za 1 m délky kanalizace </w:t>
      </w:r>
      <w:r w:rsidRPr="00C65E80">
        <w:rPr>
          <w:rFonts w:asciiTheme="majorHAnsi" w:hAnsiTheme="majorHAnsi"/>
          <w:b w:val="0"/>
          <w:bCs w:val="0"/>
          <w:sz w:val="20"/>
          <w:szCs w:val="20"/>
        </w:rPr>
        <w:t>včetně ochranného pásma a včetn</w:t>
      </w:r>
      <w:r>
        <w:rPr>
          <w:rFonts w:asciiTheme="majorHAnsi" w:hAnsiTheme="majorHAnsi"/>
          <w:b w:val="0"/>
          <w:bCs w:val="0"/>
          <w:sz w:val="20"/>
          <w:szCs w:val="20"/>
        </w:rPr>
        <w:t>ě její součástí a příslušenství</w:t>
      </w:r>
    </w:p>
    <w:p w:rsidR="000450B2" w:rsidRPr="001514AD" w:rsidRDefault="000450B2" w:rsidP="000450B2">
      <w:pPr>
        <w:pStyle w:val="Zkladntext"/>
        <w:numPr>
          <w:ilvl w:val="0"/>
          <w:numId w:val="3"/>
        </w:numPr>
        <w:ind w:left="284" w:hanging="284"/>
        <w:rPr>
          <w:rFonts w:asciiTheme="majorHAnsi" w:hAnsiTheme="majorHAnsi"/>
          <w:b w:val="0"/>
          <w:sz w:val="20"/>
          <w:szCs w:val="20"/>
        </w:rPr>
      </w:pPr>
      <w:r w:rsidRPr="001514AD">
        <w:rPr>
          <w:rFonts w:asciiTheme="majorHAnsi" w:hAnsiTheme="majorHAnsi"/>
          <w:b w:val="0"/>
          <w:sz w:val="20"/>
          <w:szCs w:val="20"/>
        </w:rPr>
        <w:t xml:space="preserve">dotaci ve výši 30 tis. Kč  Farnímu sboru Slezské církve evangelické </w:t>
      </w:r>
      <w:proofErr w:type="spellStart"/>
      <w:r w:rsidRPr="001514AD">
        <w:rPr>
          <w:rFonts w:asciiTheme="majorHAnsi" w:hAnsiTheme="majorHAnsi"/>
          <w:b w:val="0"/>
          <w:sz w:val="20"/>
          <w:szCs w:val="20"/>
        </w:rPr>
        <w:t>a.v.Třan</w:t>
      </w:r>
      <w:r>
        <w:rPr>
          <w:rFonts w:asciiTheme="majorHAnsi" w:hAnsiTheme="majorHAnsi"/>
          <w:b w:val="0"/>
          <w:sz w:val="20"/>
          <w:szCs w:val="20"/>
        </w:rPr>
        <w:t>ov</w:t>
      </w:r>
      <w:proofErr w:type="spellEnd"/>
      <w:r>
        <w:rPr>
          <w:rFonts w:asciiTheme="majorHAnsi" w:hAnsiTheme="majorHAnsi"/>
          <w:b w:val="0"/>
          <w:sz w:val="20"/>
          <w:szCs w:val="20"/>
        </w:rPr>
        <w:t>.</w:t>
      </w:r>
    </w:p>
    <w:p w:rsidR="000450B2" w:rsidRPr="00C65E80" w:rsidRDefault="000450B2" w:rsidP="000450B2">
      <w:pPr>
        <w:pStyle w:val="Zkladntext"/>
        <w:numPr>
          <w:ilvl w:val="0"/>
          <w:numId w:val="3"/>
        </w:numPr>
        <w:ind w:left="284" w:hanging="284"/>
        <w:rPr>
          <w:rFonts w:asciiTheme="majorHAnsi" w:hAnsiTheme="majorHAnsi"/>
          <w:b w:val="0"/>
          <w:sz w:val="20"/>
          <w:szCs w:val="20"/>
        </w:rPr>
      </w:pPr>
      <w:r w:rsidRPr="00C65E80">
        <w:rPr>
          <w:rFonts w:asciiTheme="majorHAnsi" w:hAnsiTheme="majorHAnsi"/>
          <w:b w:val="0"/>
          <w:sz w:val="20"/>
          <w:szCs w:val="20"/>
        </w:rPr>
        <w:t>dotaci ve výši 8 tis. Kč  Klubu pro děti a mládež Domaslavice</w:t>
      </w:r>
    </w:p>
    <w:p w:rsidR="000450B2" w:rsidRPr="00C65E80" w:rsidRDefault="000450B2" w:rsidP="000450B2">
      <w:pPr>
        <w:pStyle w:val="Zkladntext"/>
        <w:numPr>
          <w:ilvl w:val="0"/>
          <w:numId w:val="3"/>
        </w:numPr>
        <w:ind w:left="284" w:hanging="284"/>
        <w:rPr>
          <w:rFonts w:asciiTheme="majorHAnsi" w:hAnsiTheme="majorHAnsi"/>
          <w:b w:val="0"/>
          <w:sz w:val="20"/>
          <w:szCs w:val="20"/>
        </w:rPr>
      </w:pPr>
      <w:r w:rsidRPr="00C65E80">
        <w:rPr>
          <w:rFonts w:asciiTheme="majorHAnsi" w:hAnsiTheme="majorHAnsi"/>
          <w:b w:val="0"/>
          <w:sz w:val="20"/>
          <w:szCs w:val="20"/>
        </w:rPr>
        <w:t>dotaci ve výši 10 tis. Kč  TJ Sokol Dolní Domaslavice</w:t>
      </w:r>
    </w:p>
    <w:p w:rsidR="000450B2" w:rsidRPr="00C65E80" w:rsidRDefault="000450B2" w:rsidP="000450B2">
      <w:pPr>
        <w:pStyle w:val="Zkladntext"/>
        <w:numPr>
          <w:ilvl w:val="0"/>
          <w:numId w:val="3"/>
        </w:numPr>
        <w:ind w:left="284" w:hanging="284"/>
        <w:rPr>
          <w:rFonts w:asciiTheme="majorHAnsi" w:hAnsiTheme="majorHAnsi"/>
          <w:b w:val="0"/>
          <w:sz w:val="20"/>
          <w:szCs w:val="20"/>
        </w:rPr>
      </w:pPr>
      <w:r w:rsidRPr="00C65E80">
        <w:rPr>
          <w:rFonts w:asciiTheme="majorHAnsi" w:hAnsiTheme="majorHAnsi"/>
          <w:b w:val="0"/>
          <w:sz w:val="20"/>
          <w:szCs w:val="20"/>
        </w:rPr>
        <w:t>dotaci ve výši 5 tis. Kč  Mysliveckému spolku Háj Dobratice</w:t>
      </w:r>
    </w:p>
    <w:p w:rsidR="000450B2" w:rsidRPr="00C65E80" w:rsidRDefault="000450B2" w:rsidP="000450B2">
      <w:pPr>
        <w:pStyle w:val="Zkladntext"/>
        <w:numPr>
          <w:ilvl w:val="0"/>
          <w:numId w:val="3"/>
        </w:numPr>
        <w:ind w:left="284" w:hanging="284"/>
        <w:rPr>
          <w:rFonts w:asciiTheme="majorHAnsi" w:hAnsiTheme="majorHAnsi"/>
          <w:b w:val="0"/>
          <w:sz w:val="20"/>
          <w:szCs w:val="20"/>
        </w:rPr>
      </w:pPr>
      <w:r w:rsidRPr="00C65E80">
        <w:rPr>
          <w:rFonts w:asciiTheme="majorHAnsi" w:hAnsiTheme="majorHAnsi"/>
          <w:b w:val="0"/>
          <w:sz w:val="20"/>
          <w:szCs w:val="20"/>
        </w:rPr>
        <w:t>dotaci ve výši 10 tis. Kč  Charitě Český Těšín</w:t>
      </w:r>
    </w:p>
    <w:p w:rsidR="000450B2" w:rsidRPr="00C65E80" w:rsidRDefault="000450B2" w:rsidP="000450B2">
      <w:pPr>
        <w:pStyle w:val="Zkladntext"/>
        <w:numPr>
          <w:ilvl w:val="0"/>
          <w:numId w:val="3"/>
        </w:numPr>
        <w:ind w:left="284" w:hanging="284"/>
        <w:rPr>
          <w:rFonts w:asciiTheme="majorHAnsi" w:hAnsiTheme="majorHAnsi"/>
          <w:b w:val="0"/>
          <w:sz w:val="20"/>
          <w:szCs w:val="20"/>
        </w:rPr>
      </w:pPr>
      <w:r w:rsidRPr="00C65E80">
        <w:rPr>
          <w:rFonts w:asciiTheme="majorHAnsi" w:hAnsiTheme="majorHAnsi"/>
          <w:b w:val="0"/>
          <w:sz w:val="20"/>
          <w:szCs w:val="20"/>
        </w:rPr>
        <w:t>dotaci ve výši 30  tis. Kč  Římskokatolické farnosti Domaslavice</w:t>
      </w:r>
    </w:p>
    <w:p w:rsidR="000450B2" w:rsidRPr="00C65E80" w:rsidRDefault="000450B2" w:rsidP="000450B2">
      <w:pPr>
        <w:pStyle w:val="Zkladntext"/>
        <w:numPr>
          <w:ilvl w:val="0"/>
          <w:numId w:val="3"/>
        </w:numPr>
        <w:ind w:left="284" w:hanging="284"/>
        <w:rPr>
          <w:rFonts w:asciiTheme="majorHAnsi" w:hAnsiTheme="majorHAnsi"/>
          <w:b w:val="0"/>
          <w:sz w:val="20"/>
          <w:szCs w:val="20"/>
        </w:rPr>
      </w:pPr>
      <w:r w:rsidRPr="00C65E80">
        <w:rPr>
          <w:rFonts w:asciiTheme="majorHAnsi" w:hAnsiTheme="majorHAnsi"/>
          <w:b w:val="0"/>
          <w:sz w:val="20"/>
          <w:szCs w:val="20"/>
        </w:rPr>
        <w:t>dotaci ve výši 20 tis. Kč  SDH Dolní Domaslavice</w:t>
      </w:r>
    </w:p>
    <w:p w:rsidR="000450B2" w:rsidRPr="00C65E80" w:rsidRDefault="000450B2" w:rsidP="000450B2">
      <w:pPr>
        <w:pStyle w:val="Zkladntext"/>
        <w:numPr>
          <w:ilvl w:val="0"/>
          <w:numId w:val="3"/>
        </w:numPr>
        <w:ind w:left="284" w:hanging="284"/>
        <w:rPr>
          <w:rFonts w:asciiTheme="majorHAnsi" w:hAnsiTheme="majorHAnsi"/>
          <w:b w:val="0"/>
          <w:sz w:val="20"/>
          <w:szCs w:val="20"/>
        </w:rPr>
      </w:pPr>
      <w:r w:rsidRPr="00C65E80">
        <w:rPr>
          <w:rFonts w:asciiTheme="majorHAnsi" w:hAnsiTheme="majorHAnsi"/>
          <w:b w:val="0"/>
          <w:sz w:val="20"/>
          <w:szCs w:val="20"/>
        </w:rPr>
        <w:t xml:space="preserve">dotaci ve výši 15 tis. Kč ZO </w:t>
      </w:r>
      <w:proofErr w:type="spellStart"/>
      <w:r w:rsidRPr="00C65E80">
        <w:rPr>
          <w:rFonts w:asciiTheme="majorHAnsi" w:hAnsiTheme="majorHAnsi"/>
          <w:b w:val="0"/>
          <w:sz w:val="20"/>
          <w:szCs w:val="20"/>
        </w:rPr>
        <w:t>ČSVčelařů</w:t>
      </w:r>
      <w:proofErr w:type="spellEnd"/>
      <w:r w:rsidRPr="00C65E80">
        <w:rPr>
          <w:rFonts w:asciiTheme="majorHAnsi" w:hAnsiTheme="majorHAnsi"/>
          <w:b w:val="0"/>
          <w:sz w:val="20"/>
          <w:szCs w:val="20"/>
        </w:rPr>
        <w:t xml:space="preserve"> Dolní Domaslavice</w:t>
      </w:r>
    </w:p>
    <w:p w:rsidR="000450B2" w:rsidRPr="00C65E80" w:rsidRDefault="000450B2" w:rsidP="000450B2">
      <w:pPr>
        <w:pStyle w:val="Zkladntext"/>
        <w:numPr>
          <w:ilvl w:val="0"/>
          <w:numId w:val="3"/>
        </w:numPr>
        <w:ind w:left="284" w:hanging="284"/>
        <w:rPr>
          <w:rFonts w:asciiTheme="majorHAnsi" w:hAnsiTheme="majorHAnsi"/>
          <w:b w:val="0"/>
          <w:sz w:val="20"/>
          <w:szCs w:val="20"/>
        </w:rPr>
      </w:pPr>
      <w:r w:rsidRPr="00C65E80">
        <w:rPr>
          <w:rFonts w:asciiTheme="majorHAnsi" w:hAnsiTheme="majorHAnsi"/>
          <w:b w:val="0"/>
          <w:sz w:val="20"/>
          <w:szCs w:val="20"/>
        </w:rPr>
        <w:t xml:space="preserve">dotaci ve výši 8 </w:t>
      </w:r>
      <w:r>
        <w:rPr>
          <w:rFonts w:asciiTheme="majorHAnsi" w:hAnsiTheme="majorHAnsi"/>
          <w:b w:val="0"/>
          <w:sz w:val="20"/>
          <w:szCs w:val="20"/>
        </w:rPr>
        <w:t>tis.</w:t>
      </w:r>
      <w:r w:rsidRPr="00C65E80">
        <w:rPr>
          <w:rFonts w:asciiTheme="majorHAnsi" w:hAnsiTheme="majorHAnsi"/>
          <w:b w:val="0"/>
          <w:sz w:val="20"/>
          <w:szCs w:val="20"/>
        </w:rPr>
        <w:t xml:space="preserve"> Kč ZO ČSŽ Dolní Domaslavice</w:t>
      </w:r>
    </w:p>
    <w:p w:rsidR="000450B2" w:rsidRPr="00C65E80" w:rsidRDefault="000450B2" w:rsidP="000450B2">
      <w:pPr>
        <w:pStyle w:val="Zkladntext"/>
        <w:numPr>
          <w:ilvl w:val="0"/>
          <w:numId w:val="3"/>
        </w:numPr>
        <w:ind w:left="284" w:hanging="284"/>
        <w:rPr>
          <w:rFonts w:asciiTheme="majorHAnsi" w:hAnsiTheme="majorHAnsi"/>
          <w:b w:val="0"/>
          <w:sz w:val="20"/>
          <w:szCs w:val="20"/>
        </w:rPr>
      </w:pPr>
      <w:r w:rsidRPr="00C65E80">
        <w:rPr>
          <w:rFonts w:asciiTheme="majorHAnsi" w:hAnsiTheme="majorHAnsi"/>
          <w:b w:val="0"/>
          <w:sz w:val="20"/>
          <w:szCs w:val="20"/>
        </w:rPr>
        <w:t xml:space="preserve">kupní smlouvu č. S1708/07 OJ 352/07 uzavřenou mezi Lesy ČR, </w:t>
      </w:r>
      <w:proofErr w:type="spellStart"/>
      <w:r w:rsidRPr="00C65E80">
        <w:rPr>
          <w:rFonts w:asciiTheme="majorHAnsi" w:hAnsiTheme="majorHAnsi"/>
          <w:b w:val="0"/>
          <w:sz w:val="20"/>
          <w:szCs w:val="20"/>
        </w:rPr>
        <w:t>s.p</w:t>
      </w:r>
      <w:proofErr w:type="spellEnd"/>
      <w:r w:rsidRPr="00C65E80">
        <w:rPr>
          <w:rFonts w:asciiTheme="majorHAnsi" w:hAnsiTheme="majorHAnsi"/>
          <w:b w:val="0"/>
          <w:sz w:val="20"/>
          <w:szCs w:val="20"/>
        </w:rPr>
        <w:t>. a Obc</w:t>
      </w:r>
      <w:r>
        <w:rPr>
          <w:rFonts w:asciiTheme="majorHAnsi" w:hAnsiTheme="majorHAnsi"/>
          <w:b w:val="0"/>
          <w:sz w:val="20"/>
          <w:szCs w:val="20"/>
        </w:rPr>
        <w:t>í</w:t>
      </w:r>
      <w:r w:rsidRPr="00C65E80">
        <w:rPr>
          <w:rFonts w:asciiTheme="majorHAnsi" w:hAnsiTheme="majorHAnsi"/>
          <w:b w:val="0"/>
          <w:sz w:val="20"/>
          <w:szCs w:val="20"/>
        </w:rPr>
        <w:t xml:space="preserve"> Dolní Domaslavice na koupi pozemku </w:t>
      </w:r>
      <w:proofErr w:type="spellStart"/>
      <w:r w:rsidRPr="00C65E80">
        <w:rPr>
          <w:rFonts w:asciiTheme="majorHAnsi" w:hAnsiTheme="majorHAnsi"/>
          <w:b w:val="0"/>
          <w:sz w:val="20"/>
          <w:szCs w:val="20"/>
        </w:rPr>
        <w:t>p.č</w:t>
      </w:r>
      <w:proofErr w:type="spellEnd"/>
      <w:r w:rsidRPr="00C65E80">
        <w:rPr>
          <w:rFonts w:asciiTheme="majorHAnsi" w:hAnsiTheme="majorHAnsi"/>
          <w:b w:val="0"/>
          <w:sz w:val="20"/>
          <w:szCs w:val="20"/>
        </w:rPr>
        <w:t>. 598/2, ostatní plocha v </w:t>
      </w:r>
      <w:proofErr w:type="spellStart"/>
      <w:r w:rsidRPr="00C65E80">
        <w:rPr>
          <w:rFonts w:asciiTheme="majorHAnsi" w:hAnsiTheme="majorHAnsi"/>
          <w:b w:val="0"/>
          <w:sz w:val="20"/>
          <w:szCs w:val="20"/>
        </w:rPr>
        <w:t>k.ú</w:t>
      </w:r>
      <w:proofErr w:type="spellEnd"/>
      <w:r w:rsidRPr="00C65E80">
        <w:rPr>
          <w:rFonts w:asciiTheme="majorHAnsi" w:hAnsiTheme="majorHAnsi"/>
          <w:b w:val="0"/>
          <w:sz w:val="20"/>
          <w:szCs w:val="20"/>
        </w:rPr>
        <w:t>. Dolní Domaslavice, za dohodnutou kupní cenu 86 tis. Kč</w:t>
      </w:r>
    </w:p>
    <w:p w:rsidR="000450B2" w:rsidRPr="00E87451" w:rsidRDefault="000450B2" w:rsidP="000450B2">
      <w:pPr>
        <w:pStyle w:val="Zkladntext"/>
        <w:numPr>
          <w:ilvl w:val="0"/>
          <w:numId w:val="3"/>
        </w:numPr>
        <w:ind w:left="284" w:hanging="284"/>
        <w:rPr>
          <w:rFonts w:asciiTheme="majorHAnsi" w:hAnsiTheme="majorHAnsi"/>
          <w:b w:val="0"/>
          <w:sz w:val="20"/>
          <w:szCs w:val="20"/>
        </w:rPr>
      </w:pPr>
      <w:r w:rsidRPr="00E87451">
        <w:rPr>
          <w:rFonts w:asciiTheme="majorHAnsi" w:hAnsiTheme="majorHAnsi"/>
          <w:b w:val="0"/>
          <w:sz w:val="20"/>
          <w:szCs w:val="20"/>
        </w:rPr>
        <w:t>Dodatek č. 1 ke smlouvě budoucí o zřízení věcného břemene a právu provést stavbu č. IE-12-8003785/015</w:t>
      </w:r>
    </w:p>
    <w:p w:rsidR="000450B2" w:rsidRPr="00C65E80" w:rsidRDefault="000450B2" w:rsidP="000450B2">
      <w:pPr>
        <w:pStyle w:val="Zkladntext"/>
        <w:pBdr>
          <w:bottom w:val="single" w:sz="4" w:space="1" w:color="auto"/>
        </w:pBdr>
        <w:rPr>
          <w:rFonts w:asciiTheme="majorHAnsi" w:hAnsiTheme="majorHAnsi"/>
          <w:sz w:val="20"/>
          <w:szCs w:val="20"/>
        </w:rPr>
      </w:pPr>
      <w:r w:rsidRPr="00C65E80">
        <w:rPr>
          <w:rFonts w:asciiTheme="majorHAnsi" w:hAnsiTheme="majorHAnsi"/>
          <w:sz w:val="20"/>
          <w:szCs w:val="20"/>
        </w:rPr>
        <w:t xml:space="preserve">zmocňuje   </w:t>
      </w:r>
    </w:p>
    <w:p w:rsidR="000450B2" w:rsidRPr="00C65E80" w:rsidRDefault="000450B2" w:rsidP="000450B2">
      <w:pPr>
        <w:pStyle w:val="Zkladntext"/>
        <w:numPr>
          <w:ilvl w:val="0"/>
          <w:numId w:val="3"/>
        </w:numPr>
        <w:ind w:left="284" w:hanging="284"/>
        <w:rPr>
          <w:rFonts w:asciiTheme="majorHAnsi" w:hAnsiTheme="majorHAnsi"/>
          <w:b w:val="0"/>
          <w:bCs w:val="0"/>
          <w:sz w:val="20"/>
          <w:szCs w:val="20"/>
        </w:rPr>
      </w:pPr>
      <w:r w:rsidRPr="00C65E80">
        <w:rPr>
          <w:rFonts w:asciiTheme="majorHAnsi" w:hAnsiTheme="majorHAnsi"/>
          <w:b w:val="0"/>
          <w:bCs w:val="0"/>
          <w:sz w:val="20"/>
          <w:szCs w:val="20"/>
        </w:rPr>
        <w:t xml:space="preserve">starostu obce Pavla </w:t>
      </w:r>
      <w:proofErr w:type="spellStart"/>
      <w:r w:rsidRPr="00C65E80">
        <w:rPr>
          <w:rFonts w:asciiTheme="majorHAnsi" w:hAnsiTheme="majorHAnsi"/>
          <w:b w:val="0"/>
          <w:bCs w:val="0"/>
          <w:sz w:val="20"/>
          <w:szCs w:val="20"/>
        </w:rPr>
        <w:t>Postůvku</w:t>
      </w:r>
      <w:proofErr w:type="spellEnd"/>
      <w:r w:rsidRPr="00C65E80">
        <w:rPr>
          <w:rFonts w:asciiTheme="majorHAnsi" w:hAnsiTheme="majorHAnsi"/>
          <w:b w:val="0"/>
          <w:bCs w:val="0"/>
          <w:sz w:val="20"/>
          <w:szCs w:val="20"/>
        </w:rPr>
        <w:t xml:space="preserve"> k provádění rozpočtových změn v plném rozsahu do konce roku 2016 </w:t>
      </w:r>
    </w:p>
    <w:p w:rsidR="000450B2" w:rsidRPr="000450B2" w:rsidRDefault="000450B2" w:rsidP="000450B2">
      <w:pPr>
        <w:pStyle w:val="Zkladntext"/>
        <w:rPr>
          <w:rFonts w:asciiTheme="majorHAnsi" w:hAnsiTheme="majorHAnsi"/>
          <w:bCs w:val="0"/>
          <w:sz w:val="20"/>
          <w:szCs w:val="20"/>
          <w:u w:val="single"/>
        </w:rPr>
      </w:pPr>
      <w:r w:rsidRPr="000450B2">
        <w:rPr>
          <w:rFonts w:asciiTheme="majorHAnsi" w:hAnsiTheme="majorHAnsi"/>
          <w:bCs w:val="0"/>
          <w:sz w:val="20"/>
          <w:szCs w:val="20"/>
          <w:u w:val="single"/>
        </w:rPr>
        <w:t xml:space="preserve">bere na vědomí  </w:t>
      </w:r>
    </w:p>
    <w:p w:rsidR="000450B2" w:rsidRPr="00E656A9" w:rsidRDefault="000450B2" w:rsidP="000450B2">
      <w:pPr>
        <w:pStyle w:val="Zkladntext"/>
        <w:numPr>
          <w:ilvl w:val="0"/>
          <w:numId w:val="3"/>
        </w:numPr>
        <w:ind w:left="284" w:hanging="284"/>
        <w:rPr>
          <w:rFonts w:asciiTheme="majorHAnsi" w:hAnsiTheme="majorHAnsi"/>
          <w:b w:val="0"/>
          <w:bCs w:val="0"/>
          <w:sz w:val="20"/>
          <w:szCs w:val="20"/>
        </w:rPr>
      </w:pPr>
      <w:r>
        <w:rPr>
          <w:rFonts w:asciiTheme="majorHAnsi" w:hAnsiTheme="majorHAnsi"/>
          <w:b w:val="0"/>
          <w:bCs w:val="0"/>
          <w:sz w:val="20"/>
          <w:szCs w:val="20"/>
        </w:rPr>
        <w:t>V</w:t>
      </w:r>
      <w:r w:rsidRPr="00E656A9">
        <w:rPr>
          <w:rFonts w:asciiTheme="majorHAnsi" w:hAnsiTheme="majorHAnsi"/>
          <w:b w:val="0"/>
          <w:bCs w:val="0"/>
          <w:sz w:val="20"/>
          <w:szCs w:val="20"/>
        </w:rPr>
        <w:t>ypracované studie od J. Krupy na výstavbu mateřské školy a kulturního domu</w:t>
      </w:r>
    </w:p>
    <w:p w:rsidR="000450B2" w:rsidRPr="00C65E80" w:rsidRDefault="000450B2" w:rsidP="000450B2">
      <w:pPr>
        <w:pStyle w:val="Zkladntext"/>
        <w:numPr>
          <w:ilvl w:val="0"/>
          <w:numId w:val="3"/>
        </w:numPr>
        <w:ind w:left="284" w:hanging="284"/>
        <w:rPr>
          <w:rFonts w:asciiTheme="majorHAnsi" w:hAnsiTheme="majorHAnsi"/>
          <w:b w:val="0"/>
          <w:bCs w:val="0"/>
          <w:sz w:val="20"/>
          <w:szCs w:val="20"/>
        </w:rPr>
      </w:pPr>
      <w:r w:rsidRPr="00C65E80">
        <w:rPr>
          <w:rFonts w:asciiTheme="majorHAnsi" w:hAnsiTheme="majorHAnsi"/>
          <w:b w:val="0"/>
          <w:bCs w:val="0"/>
          <w:sz w:val="20"/>
          <w:szCs w:val="20"/>
        </w:rPr>
        <w:t>Informaci ČSAD  Frýdek-Místek a ČSAD Havířov</w:t>
      </w:r>
    </w:p>
    <w:p w:rsidR="000450B2" w:rsidRPr="00C65E80" w:rsidRDefault="000450B2" w:rsidP="000450B2">
      <w:pPr>
        <w:pStyle w:val="Zkladntext"/>
        <w:numPr>
          <w:ilvl w:val="0"/>
          <w:numId w:val="3"/>
        </w:numPr>
        <w:ind w:left="284" w:hanging="284"/>
        <w:rPr>
          <w:rFonts w:asciiTheme="majorHAnsi" w:hAnsiTheme="majorHAnsi"/>
          <w:b w:val="0"/>
          <w:bCs w:val="0"/>
          <w:sz w:val="20"/>
          <w:szCs w:val="20"/>
        </w:rPr>
      </w:pPr>
      <w:r w:rsidRPr="00C65E80">
        <w:rPr>
          <w:rFonts w:asciiTheme="majorHAnsi" w:hAnsiTheme="majorHAnsi"/>
          <w:b w:val="0"/>
          <w:bCs w:val="0"/>
          <w:sz w:val="20"/>
          <w:szCs w:val="20"/>
        </w:rPr>
        <w:t>Informaci starosty obce o realizaci napojovacích bodů</w:t>
      </w:r>
    </w:p>
    <w:p w:rsidR="000450B2" w:rsidRPr="00C65E80" w:rsidRDefault="000450B2" w:rsidP="000450B2">
      <w:pPr>
        <w:pStyle w:val="Zkladntext"/>
        <w:numPr>
          <w:ilvl w:val="0"/>
          <w:numId w:val="3"/>
        </w:numPr>
        <w:ind w:left="284" w:hanging="284"/>
        <w:rPr>
          <w:rFonts w:asciiTheme="majorHAnsi" w:hAnsiTheme="majorHAnsi"/>
          <w:b w:val="0"/>
          <w:sz w:val="20"/>
          <w:szCs w:val="20"/>
        </w:rPr>
      </w:pPr>
      <w:r>
        <w:rPr>
          <w:rFonts w:asciiTheme="majorHAnsi" w:hAnsiTheme="majorHAnsi"/>
          <w:b w:val="0"/>
          <w:sz w:val="20"/>
          <w:szCs w:val="20"/>
        </w:rPr>
        <w:t>Ž</w:t>
      </w:r>
      <w:r w:rsidRPr="00C65E80">
        <w:rPr>
          <w:rFonts w:asciiTheme="majorHAnsi" w:hAnsiTheme="majorHAnsi"/>
          <w:b w:val="0"/>
          <w:sz w:val="20"/>
          <w:szCs w:val="20"/>
        </w:rPr>
        <w:t>ádost p. Jaroslava Drexlera s tím, že obec nemá kompetenci ve věci dělení pozemků rozhodovat</w:t>
      </w:r>
    </w:p>
    <w:p w:rsidR="000450B2" w:rsidRDefault="000450B2" w:rsidP="000450B2">
      <w:pPr>
        <w:pStyle w:val="Zkladntext"/>
        <w:numPr>
          <w:ilvl w:val="0"/>
          <w:numId w:val="3"/>
        </w:numPr>
        <w:ind w:left="284" w:hanging="284"/>
        <w:rPr>
          <w:rFonts w:asciiTheme="majorHAnsi" w:hAnsiTheme="majorHAnsi"/>
          <w:b w:val="0"/>
          <w:sz w:val="20"/>
          <w:szCs w:val="20"/>
        </w:rPr>
      </w:pPr>
      <w:r w:rsidRPr="00C65E80">
        <w:rPr>
          <w:rFonts w:asciiTheme="majorHAnsi" w:hAnsiTheme="majorHAnsi"/>
          <w:b w:val="0"/>
          <w:sz w:val="20"/>
          <w:szCs w:val="20"/>
        </w:rPr>
        <w:lastRenderedPageBreak/>
        <w:t xml:space="preserve">Výsledek dílčího přezkoumání hospodaření DSO Mikroregionu Žermanické a </w:t>
      </w:r>
      <w:proofErr w:type="spellStart"/>
      <w:r w:rsidRPr="00C65E80">
        <w:rPr>
          <w:rFonts w:asciiTheme="majorHAnsi" w:hAnsiTheme="majorHAnsi"/>
          <w:b w:val="0"/>
          <w:sz w:val="20"/>
          <w:szCs w:val="20"/>
        </w:rPr>
        <w:t>Těrlické</w:t>
      </w:r>
      <w:proofErr w:type="spellEnd"/>
      <w:r w:rsidRPr="00C65E80">
        <w:rPr>
          <w:rFonts w:asciiTheme="majorHAnsi" w:hAnsiTheme="majorHAnsi"/>
          <w:b w:val="0"/>
          <w:sz w:val="20"/>
          <w:szCs w:val="20"/>
        </w:rPr>
        <w:t xml:space="preserve"> přehrady</w:t>
      </w:r>
    </w:p>
    <w:p w:rsidR="000450B2" w:rsidRPr="00C65E80" w:rsidRDefault="000450B2" w:rsidP="000450B2">
      <w:pPr>
        <w:pStyle w:val="Zkladntext"/>
        <w:pBdr>
          <w:bottom w:val="single" w:sz="4" w:space="1" w:color="auto"/>
        </w:pBdr>
        <w:rPr>
          <w:rFonts w:asciiTheme="majorHAnsi" w:hAnsiTheme="majorHAnsi"/>
          <w:sz w:val="20"/>
          <w:szCs w:val="20"/>
        </w:rPr>
      </w:pPr>
      <w:r w:rsidRPr="00C65E80">
        <w:rPr>
          <w:rFonts w:asciiTheme="majorHAnsi" w:hAnsiTheme="majorHAnsi"/>
          <w:sz w:val="20"/>
          <w:szCs w:val="20"/>
        </w:rPr>
        <w:t>ukládá</w:t>
      </w:r>
    </w:p>
    <w:p w:rsidR="000450B2" w:rsidRPr="00C65E80" w:rsidRDefault="000450B2" w:rsidP="000450B2">
      <w:pPr>
        <w:pStyle w:val="Zkladntext"/>
        <w:numPr>
          <w:ilvl w:val="0"/>
          <w:numId w:val="3"/>
        </w:numPr>
        <w:ind w:left="284" w:hanging="284"/>
        <w:rPr>
          <w:rFonts w:asciiTheme="majorHAnsi" w:hAnsiTheme="majorHAnsi"/>
          <w:b w:val="0"/>
          <w:sz w:val="20"/>
          <w:szCs w:val="20"/>
        </w:rPr>
      </w:pPr>
      <w:r w:rsidRPr="00C65E80">
        <w:rPr>
          <w:rFonts w:asciiTheme="majorHAnsi" w:hAnsiTheme="majorHAnsi"/>
          <w:b w:val="0"/>
          <w:sz w:val="20"/>
          <w:szCs w:val="20"/>
        </w:rPr>
        <w:t>starostovi obce vstoupit v jednání s majitelem budovy č.p. 218 – budovy Coop -  ohledně  zajištění odklonění svodu dešťové vody z budovy mimo chodník</w:t>
      </w:r>
    </w:p>
    <w:p w:rsidR="002C3E13" w:rsidRPr="00C65E80" w:rsidRDefault="002C3E13" w:rsidP="00C65E80">
      <w:pPr>
        <w:spacing w:after="0" w:line="240" w:lineRule="auto"/>
        <w:jc w:val="both"/>
        <w:rPr>
          <w:rFonts w:asciiTheme="majorHAnsi" w:hAnsiTheme="majorHAnsi" w:cs="Arial"/>
          <w:sz w:val="20"/>
          <w:szCs w:val="20"/>
        </w:rPr>
      </w:pPr>
      <w:r w:rsidRPr="00C65E80">
        <w:rPr>
          <w:rFonts w:asciiTheme="majorHAnsi" w:hAnsiTheme="majorHAnsi" w:cs="Arial"/>
          <w:sz w:val="20"/>
          <w:szCs w:val="20"/>
        </w:rPr>
        <w:t xml:space="preserve">   </w:t>
      </w:r>
    </w:p>
    <w:p w:rsidR="002C3E13" w:rsidRPr="005E549F" w:rsidRDefault="00906882" w:rsidP="00906882">
      <w:pPr>
        <w:pStyle w:val="Bezmezer"/>
        <w:shd w:val="clear" w:color="auto" w:fill="A6A6A6" w:themeFill="background1" w:themeFillShade="A6"/>
        <w:jc w:val="both"/>
        <w:rPr>
          <w:rFonts w:ascii="Arial Black" w:hAnsi="Arial Black" w:cs="Arial"/>
          <w:b/>
          <w:sz w:val="18"/>
          <w:szCs w:val="18"/>
        </w:rPr>
      </w:pPr>
      <w:r>
        <w:rPr>
          <w:rFonts w:ascii="Arial Black" w:hAnsi="Arial Black" w:cs="Arial"/>
          <w:sz w:val="20"/>
          <w:szCs w:val="20"/>
        </w:rPr>
        <w:t xml:space="preserve"> </w:t>
      </w:r>
      <w:r w:rsidRPr="005E549F">
        <w:rPr>
          <w:rFonts w:ascii="Arial Black" w:hAnsi="Arial Black" w:cs="Arial"/>
          <w:b/>
          <w:sz w:val="18"/>
          <w:szCs w:val="18"/>
        </w:rPr>
        <w:t>VÝZVA</w:t>
      </w:r>
    </w:p>
    <w:p w:rsidR="002C3E13" w:rsidRDefault="00906882" w:rsidP="00C65E80">
      <w:pPr>
        <w:pStyle w:val="Bezmezer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     </w:t>
      </w:r>
      <w:r w:rsidR="002C3E13" w:rsidRPr="00C65E80">
        <w:rPr>
          <w:rFonts w:asciiTheme="majorHAnsi" w:hAnsiTheme="majorHAnsi" w:cs="Arial"/>
          <w:sz w:val="20"/>
          <w:szCs w:val="20"/>
        </w:rPr>
        <w:t xml:space="preserve">Obec Dolní Domaslavice bude od 1.2.2017 provozovat pobočku České pošty v naší obci. Pod obec přechází i nynější vedoucí pošty paní </w:t>
      </w:r>
      <w:proofErr w:type="spellStart"/>
      <w:r w:rsidR="002C3E13" w:rsidRPr="00C65E80">
        <w:rPr>
          <w:rFonts w:asciiTheme="majorHAnsi" w:hAnsiTheme="majorHAnsi" w:cs="Arial"/>
          <w:sz w:val="20"/>
          <w:szCs w:val="20"/>
        </w:rPr>
        <w:t>I.Oborná</w:t>
      </w:r>
      <w:proofErr w:type="spellEnd"/>
      <w:r w:rsidR="002C3E13" w:rsidRPr="00C65E80">
        <w:rPr>
          <w:rFonts w:asciiTheme="majorHAnsi" w:hAnsiTheme="majorHAnsi" w:cs="Arial"/>
          <w:sz w:val="20"/>
          <w:szCs w:val="20"/>
        </w:rPr>
        <w:t xml:space="preserve">. Pro její zástup v době čerpání řádné dovolené, případně nemocenské, hledá obec vhodného zájemce, který by se zúčastnil proškolení a v budoucnu zástup vykonával na Dohodu o provedení práce. Podmínky: trestní bezúhonnost, min. střední vzdělání ukončené maturitou, zevrubná znalost poštovní problematiky. Zájemci se mohou hlásit na Obecní úřad do </w:t>
      </w:r>
      <w:r w:rsidR="002C3E13" w:rsidRPr="00C65E80">
        <w:rPr>
          <w:rFonts w:asciiTheme="majorHAnsi" w:hAnsiTheme="majorHAnsi" w:cs="Arial"/>
          <w:b/>
          <w:sz w:val="20"/>
          <w:szCs w:val="20"/>
        </w:rPr>
        <w:t>16.1.2017</w:t>
      </w:r>
      <w:r w:rsidR="002C3E13" w:rsidRPr="00C65E80">
        <w:rPr>
          <w:rFonts w:asciiTheme="majorHAnsi" w:hAnsiTheme="majorHAnsi" w:cs="Arial"/>
          <w:sz w:val="20"/>
          <w:szCs w:val="20"/>
        </w:rPr>
        <w:t>.</w:t>
      </w:r>
    </w:p>
    <w:p w:rsidR="00642C06" w:rsidRDefault="00642C06" w:rsidP="00C65E80">
      <w:pPr>
        <w:pStyle w:val="Bezmezer"/>
        <w:jc w:val="both"/>
        <w:rPr>
          <w:rFonts w:asciiTheme="majorHAnsi" w:hAnsiTheme="majorHAnsi" w:cs="Arial"/>
          <w:sz w:val="20"/>
          <w:szCs w:val="20"/>
        </w:rPr>
      </w:pPr>
    </w:p>
    <w:p w:rsidR="00642C06" w:rsidRPr="00642C06" w:rsidRDefault="00642C06" w:rsidP="00642C06">
      <w:pPr>
        <w:shd w:val="clear" w:color="auto" w:fill="A6A6A6" w:themeFill="background1" w:themeFillShade="A6"/>
        <w:spacing w:after="0" w:line="240" w:lineRule="auto"/>
        <w:jc w:val="both"/>
        <w:rPr>
          <w:rFonts w:ascii="Arial Black" w:hAnsi="Arial Black"/>
          <w:b/>
          <w:sz w:val="18"/>
          <w:szCs w:val="18"/>
        </w:rPr>
      </w:pPr>
      <w:r>
        <w:rPr>
          <w:rFonts w:ascii="Arial Black" w:hAnsi="Arial Black"/>
          <w:b/>
          <w:sz w:val="18"/>
          <w:szCs w:val="18"/>
        </w:rPr>
        <w:t xml:space="preserve"> </w:t>
      </w:r>
      <w:r w:rsidRPr="00642C06">
        <w:rPr>
          <w:rFonts w:ascii="Arial Black" w:hAnsi="Arial Black"/>
          <w:b/>
          <w:sz w:val="18"/>
          <w:szCs w:val="18"/>
        </w:rPr>
        <w:t>ŠKOLNÍ OKÉNKO</w:t>
      </w:r>
    </w:p>
    <w:p w:rsidR="00642C06" w:rsidRPr="005E549F" w:rsidRDefault="00642C06" w:rsidP="00642C06">
      <w:pPr>
        <w:spacing w:after="0" w:line="240" w:lineRule="auto"/>
        <w:jc w:val="both"/>
        <w:rPr>
          <w:rFonts w:asciiTheme="majorHAnsi" w:hAnsiTheme="majorHAnsi"/>
          <w:b/>
          <w:sz w:val="20"/>
          <w:szCs w:val="20"/>
          <w:u w:val="single"/>
        </w:rPr>
      </w:pPr>
      <w:r w:rsidRPr="005E549F">
        <w:rPr>
          <w:rFonts w:asciiTheme="majorHAnsi" w:hAnsiTheme="majorHAnsi"/>
          <w:b/>
          <w:sz w:val="20"/>
          <w:szCs w:val="20"/>
          <w:u w:val="single"/>
        </w:rPr>
        <w:t>Čertovské strašení a Mikulášský bleší trh</w:t>
      </w:r>
    </w:p>
    <w:p w:rsidR="00642C06" w:rsidRPr="00B172CE" w:rsidRDefault="00642C06" w:rsidP="00642C06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B172CE">
        <w:rPr>
          <w:rFonts w:asciiTheme="majorHAnsi" w:hAnsiTheme="majorHAnsi"/>
          <w:sz w:val="20"/>
          <w:szCs w:val="20"/>
        </w:rPr>
        <w:t xml:space="preserve">     6. 12. si vzali žáci 9. ročníku na starost „strašení“ ve škole. Nutno podotknout, že to byli tentokrát velmi milí čertíci, andělé, resp. Mikuláš a pokud se někdo přesto polekal, rychle zapomněl při oblíbeném „Blešáku“, který byl převážně ve vánočním duchu. Děti si tak v praxi vyzkoušely také finanční gramotnost.  </w:t>
      </w:r>
    </w:p>
    <w:p w:rsidR="00642C06" w:rsidRPr="005E549F" w:rsidRDefault="005E549F" w:rsidP="00642C06">
      <w:pPr>
        <w:spacing w:after="0" w:line="240" w:lineRule="auto"/>
        <w:jc w:val="both"/>
        <w:rPr>
          <w:rFonts w:asciiTheme="majorHAnsi" w:hAnsiTheme="majorHAnsi"/>
          <w:b/>
          <w:sz w:val="20"/>
          <w:szCs w:val="20"/>
          <w:u w:val="single"/>
        </w:rPr>
      </w:pPr>
      <w:r w:rsidRPr="005E549F">
        <w:rPr>
          <w:rFonts w:asciiTheme="majorHAnsi" w:hAnsiTheme="majorHAnsi"/>
          <w:b/>
          <w:sz w:val="20"/>
          <w:szCs w:val="20"/>
          <w:u w:val="single"/>
        </w:rPr>
        <w:t>V</w:t>
      </w:r>
      <w:r w:rsidR="00642C06" w:rsidRPr="005E549F">
        <w:rPr>
          <w:rFonts w:asciiTheme="majorHAnsi" w:hAnsiTheme="majorHAnsi"/>
          <w:b/>
          <w:sz w:val="20"/>
          <w:szCs w:val="20"/>
          <w:u w:val="single"/>
        </w:rPr>
        <w:t>ánoční koncert</w:t>
      </w:r>
    </w:p>
    <w:p w:rsidR="00642C06" w:rsidRPr="00B172CE" w:rsidRDefault="00642C06" w:rsidP="00642C06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B172CE">
        <w:rPr>
          <w:rFonts w:asciiTheme="majorHAnsi" w:hAnsiTheme="majorHAnsi"/>
          <w:sz w:val="20"/>
          <w:szCs w:val="20"/>
        </w:rPr>
        <w:t xml:space="preserve">     Zveme všechny občany na tradiční Vánoční koncert žáků a učitelů naší školy, který se koná 19. 12. od 16 hodin v kostele sv. Jakuba v Horních Domaslavicích. </w:t>
      </w:r>
    </w:p>
    <w:p w:rsidR="00642C06" w:rsidRPr="005E549F" w:rsidRDefault="00642C06" w:rsidP="00642C06">
      <w:pPr>
        <w:spacing w:after="0" w:line="240" w:lineRule="auto"/>
        <w:jc w:val="both"/>
        <w:rPr>
          <w:rFonts w:asciiTheme="majorHAnsi" w:hAnsiTheme="majorHAnsi"/>
          <w:b/>
          <w:sz w:val="20"/>
          <w:szCs w:val="20"/>
          <w:u w:val="single"/>
        </w:rPr>
      </w:pPr>
      <w:r w:rsidRPr="005E549F">
        <w:rPr>
          <w:rFonts w:asciiTheme="majorHAnsi" w:hAnsiTheme="majorHAnsi"/>
          <w:b/>
          <w:sz w:val="20"/>
          <w:szCs w:val="20"/>
          <w:u w:val="single"/>
        </w:rPr>
        <w:t>Školní kolo Olympiády z českého jazyka (8. – 9. ročník)</w:t>
      </w:r>
    </w:p>
    <w:p w:rsidR="00642C06" w:rsidRPr="00B172CE" w:rsidRDefault="00642C06" w:rsidP="00642C06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B172CE">
        <w:rPr>
          <w:rFonts w:asciiTheme="majorHAnsi" w:hAnsiTheme="majorHAnsi"/>
          <w:sz w:val="20"/>
          <w:szCs w:val="20"/>
        </w:rPr>
        <w:t xml:space="preserve">     Vítězem se stala s velkým náskokem Gabriela </w:t>
      </w:r>
      <w:proofErr w:type="spellStart"/>
      <w:r w:rsidRPr="00B172CE">
        <w:rPr>
          <w:rFonts w:asciiTheme="majorHAnsi" w:hAnsiTheme="majorHAnsi"/>
          <w:sz w:val="20"/>
          <w:szCs w:val="20"/>
        </w:rPr>
        <w:t>Mintělová</w:t>
      </w:r>
      <w:proofErr w:type="spellEnd"/>
      <w:r w:rsidRPr="00B172CE">
        <w:rPr>
          <w:rFonts w:asciiTheme="majorHAnsi" w:hAnsiTheme="majorHAnsi"/>
          <w:sz w:val="20"/>
          <w:szCs w:val="20"/>
        </w:rPr>
        <w:t xml:space="preserve"> (9.), o druhé místo se podělily Nikola </w:t>
      </w:r>
      <w:proofErr w:type="spellStart"/>
      <w:r w:rsidRPr="00B172CE">
        <w:rPr>
          <w:rFonts w:asciiTheme="majorHAnsi" w:hAnsiTheme="majorHAnsi"/>
          <w:sz w:val="20"/>
          <w:szCs w:val="20"/>
        </w:rPr>
        <w:t>Fabiková</w:t>
      </w:r>
      <w:proofErr w:type="spellEnd"/>
      <w:r w:rsidRPr="00B172CE">
        <w:rPr>
          <w:rFonts w:asciiTheme="majorHAnsi" w:hAnsiTheme="majorHAnsi"/>
          <w:sz w:val="20"/>
          <w:szCs w:val="20"/>
        </w:rPr>
        <w:t xml:space="preserve"> (9.) a Natalie </w:t>
      </w:r>
      <w:proofErr w:type="spellStart"/>
      <w:r w:rsidRPr="00B172CE">
        <w:rPr>
          <w:rFonts w:asciiTheme="majorHAnsi" w:hAnsiTheme="majorHAnsi"/>
          <w:sz w:val="20"/>
          <w:szCs w:val="20"/>
        </w:rPr>
        <w:t>Štensová</w:t>
      </w:r>
      <w:proofErr w:type="spellEnd"/>
      <w:r w:rsidRPr="00B172CE">
        <w:rPr>
          <w:rFonts w:asciiTheme="majorHAnsi" w:hAnsiTheme="majorHAnsi"/>
          <w:sz w:val="20"/>
          <w:szCs w:val="20"/>
        </w:rPr>
        <w:t xml:space="preserve"> (9.). </w:t>
      </w:r>
    </w:p>
    <w:p w:rsidR="00642C06" w:rsidRPr="005E549F" w:rsidRDefault="00642C06" w:rsidP="00642C06">
      <w:pPr>
        <w:spacing w:after="0" w:line="240" w:lineRule="auto"/>
        <w:jc w:val="both"/>
        <w:rPr>
          <w:rFonts w:asciiTheme="majorHAnsi" w:hAnsiTheme="majorHAnsi"/>
          <w:b/>
          <w:sz w:val="20"/>
          <w:szCs w:val="20"/>
          <w:u w:val="single"/>
        </w:rPr>
      </w:pPr>
      <w:r w:rsidRPr="005E549F">
        <w:rPr>
          <w:rFonts w:asciiTheme="majorHAnsi" w:hAnsiTheme="majorHAnsi"/>
          <w:b/>
          <w:sz w:val="20"/>
          <w:szCs w:val="20"/>
          <w:u w:val="single"/>
        </w:rPr>
        <w:t>Školní kolo DO (8. – 9. ročník)</w:t>
      </w:r>
    </w:p>
    <w:p w:rsidR="00642C06" w:rsidRPr="00B172CE" w:rsidRDefault="00642C06" w:rsidP="00642C06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B172CE">
        <w:rPr>
          <w:rFonts w:asciiTheme="majorHAnsi" w:hAnsiTheme="majorHAnsi"/>
          <w:sz w:val="20"/>
          <w:szCs w:val="20"/>
        </w:rPr>
        <w:t xml:space="preserve">     Výsledky na téma Marie Terezie byly velmi vyrovnané, vítězem se stal Michal Matula před Hankou Matulovou, pomyslný bronz získala A</w:t>
      </w:r>
      <w:r w:rsidR="005E549F">
        <w:rPr>
          <w:rFonts w:asciiTheme="majorHAnsi" w:hAnsiTheme="majorHAnsi"/>
          <w:sz w:val="20"/>
          <w:szCs w:val="20"/>
        </w:rPr>
        <w:t xml:space="preserve">déla </w:t>
      </w:r>
      <w:proofErr w:type="spellStart"/>
      <w:r w:rsidR="005E549F">
        <w:rPr>
          <w:rFonts w:asciiTheme="majorHAnsi" w:hAnsiTheme="majorHAnsi"/>
          <w:sz w:val="20"/>
          <w:szCs w:val="20"/>
        </w:rPr>
        <w:t>Terestíková</w:t>
      </w:r>
      <w:proofErr w:type="spellEnd"/>
      <w:r w:rsidR="005E549F">
        <w:rPr>
          <w:rFonts w:asciiTheme="majorHAnsi" w:hAnsiTheme="majorHAnsi"/>
          <w:sz w:val="20"/>
          <w:szCs w:val="20"/>
        </w:rPr>
        <w:t>. Všichni z 9. r</w:t>
      </w:r>
      <w:r w:rsidRPr="00B172CE">
        <w:rPr>
          <w:rFonts w:asciiTheme="majorHAnsi" w:hAnsiTheme="majorHAnsi"/>
          <w:sz w:val="20"/>
          <w:szCs w:val="20"/>
        </w:rPr>
        <w:t xml:space="preserve">očníku. </w:t>
      </w:r>
    </w:p>
    <w:p w:rsidR="00642C06" w:rsidRPr="005E549F" w:rsidRDefault="00642C06" w:rsidP="00642C06">
      <w:pPr>
        <w:spacing w:after="0" w:line="240" w:lineRule="auto"/>
        <w:jc w:val="both"/>
        <w:rPr>
          <w:rFonts w:asciiTheme="majorHAnsi" w:hAnsiTheme="majorHAnsi"/>
          <w:b/>
          <w:sz w:val="20"/>
          <w:szCs w:val="20"/>
          <w:u w:val="single"/>
        </w:rPr>
      </w:pPr>
      <w:r w:rsidRPr="005E549F">
        <w:rPr>
          <w:rFonts w:asciiTheme="majorHAnsi" w:hAnsiTheme="majorHAnsi"/>
          <w:b/>
          <w:sz w:val="20"/>
          <w:szCs w:val="20"/>
          <w:u w:val="single"/>
        </w:rPr>
        <w:t>Přírodovědný klokan</w:t>
      </w:r>
    </w:p>
    <w:p w:rsidR="00642C06" w:rsidRPr="00B172CE" w:rsidRDefault="00642C06" w:rsidP="00642C06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B172CE">
        <w:rPr>
          <w:rFonts w:asciiTheme="majorHAnsi" w:hAnsiTheme="majorHAnsi"/>
          <w:sz w:val="20"/>
          <w:szCs w:val="20"/>
        </w:rPr>
        <w:t xml:space="preserve">     V soutěži přírodovědných předmětů pro 8. - 9. roč. prokázal nejlepší znalosti David </w:t>
      </w:r>
      <w:proofErr w:type="spellStart"/>
      <w:r w:rsidRPr="00B172CE">
        <w:rPr>
          <w:rFonts w:asciiTheme="majorHAnsi" w:hAnsiTheme="majorHAnsi"/>
          <w:sz w:val="20"/>
          <w:szCs w:val="20"/>
        </w:rPr>
        <w:t>Klámrt</w:t>
      </w:r>
      <w:proofErr w:type="spellEnd"/>
      <w:r w:rsidRPr="00B172CE">
        <w:rPr>
          <w:rFonts w:asciiTheme="majorHAnsi" w:hAnsiTheme="majorHAnsi"/>
          <w:sz w:val="20"/>
          <w:szCs w:val="20"/>
        </w:rPr>
        <w:t xml:space="preserve">, na 2. místě skončil Vojta </w:t>
      </w:r>
      <w:proofErr w:type="spellStart"/>
      <w:r w:rsidRPr="00B172CE">
        <w:rPr>
          <w:rFonts w:asciiTheme="majorHAnsi" w:hAnsiTheme="majorHAnsi"/>
          <w:sz w:val="20"/>
          <w:szCs w:val="20"/>
        </w:rPr>
        <w:t>Adamek</w:t>
      </w:r>
      <w:proofErr w:type="spellEnd"/>
      <w:r w:rsidRPr="00B172CE">
        <w:rPr>
          <w:rFonts w:asciiTheme="majorHAnsi" w:hAnsiTheme="majorHAnsi"/>
          <w:sz w:val="20"/>
          <w:szCs w:val="20"/>
        </w:rPr>
        <w:t xml:space="preserve">, 3. příčku obsadil Alex </w:t>
      </w:r>
      <w:proofErr w:type="spellStart"/>
      <w:r w:rsidRPr="00B172CE">
        <w:rPr>
          <w:rFonts w:asciiTheme="majorHAnsi" w:hAnsiTheme="majorHAnsi"/>
          <w:sz w:val="20"/>
          <w:szCs w:val="20"/>
        </w:rPr>
        <w:t>Dinter</w:t>
      </w:r>
      <w:proofErr w:type="spellEnd"/>
      <w:r w:rsidRPr="00B172CE">
        <w:rPr>
          <w:rFonts w:asciiTheme="majorHAnsi" w:hAnsiTheme="majorHAnsi"/>
          <w:sz w:val="20"/>
          <w:szCs w:val="20"/>
        </w:rPr>
        <w:t>. Všichni chlapci jsou žáky 8. ročníku.</w:t>
      </w:r>
    </w:p>
    <w:p w:rsidR="00642C06" w:rsidRPr="005E549F" w:rsidRDefault="00642C06" w:rsidP="00642C06">
      <w:pPr>
        <w:spacing w:after="0" w:line="240" w:lineRule="auto"/>
        <w:jc w:val="both"/>
        <w:rPr>
          <w:rFonts w:asciiTheme="majorHAnsi" w:hAnsiTheme="majorHAnsi"/>
          <w:b/>
          <w:sz w:val="20"/>
          <w:szCs w:val="20"/>
          <w:u w:val="single"/>
        </w:rPr>
      </w:pPr>
      <w:r w:rsidRPr="005E549F">
        <w:rPr>
          <w:rFonts w:asciiTheme="majorHAnsi" w:hAnsiTheme="majorHAnsi"/>
          <w:b/>
          <w:sz w:val="20"/>
          <w:szCs w:val="20"/>
          <w:u w:val="single"/>
        </w:rPr>
        <w:t>Národní testování pro 9. ročník</w:t>
      </w:r>
    </w:p>
    <w:p w:rsidR="00642C06" w:rsidRPr="00B172CE" w:rsidRDefault="00642C06" w:rsidP="00642C06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B172CE">
        <w:rPr>
          <w:rFonts w:asciiTheme="majorHAnsi" w:hAnsiTheme="majorHAnsi"/>
          <w:b/>
          <w:sz w:val="20"/>
          <w:szCs w:val="20"/>
        </w:rPr>
        <w:t xml:space="preserve">ČJ: </w:t>
      </w:r>
      <w:r w:rsidRPr="00B172CE">
        <w:rPr>
          <w:rFonts w:asciiTheme="majorHAnsi" w:hAnsiTheme="majorHAnsi"/>
          <w:sz w:val="20"/>
          <w:szCs w:val="20"/>
        </w:rPr>
        <w:t xml:space="preserve">Vynikajícím výkonem se prezentovala </w:t>
      </w:r>
      <w:proofErr w:type="spellStart"/>
      <w:r w:rsidRPr="00B172CE">
        <w:rPr>
          <w:rFonts w:asciiTheme="majorHAnsi" w:hAnsiTheme="majorHAnsi"/>
          <w:sz w:val="20"/>
          <w:szCs w:val="20"/>
        </w:rPr>
        <w:t>Gabka</w:t>
      </w:r>
      <w:proofErr w:type="spellEnd"/>
      <w:r w:rsidRPr="00B172CE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172CE">
        <w:rPr>
          <w:rFonts w:asciiTheme="majorHAnsi" w:hAnsiTheme="majorHAnsi"/>
          <w:sz w:val="20"/>
          <w:szCs w:val="20"/>
        </w:rPr>
        <w:t>Mintělová</w:t>
      </w:r>
      <w:proofErr w:type="spellEnd"/>
      <w:r w:rsidRPr="00B172CE">
        <w:rPr>
          <w:rFonts w:asciiTheme="majorHAnsi" w:hAnsiTheme="majorHAnsi"/>
          <w:sz w:val="20"/>
          <w:szCs w:val="20"/>
        </w:rPr>
        <w:t>, s percentilem 98 může počítat, že bude patřit mezi top v Moravskoslezském kraji.</w:t>
      </w:r>
    </w:p>
    <w:p w:rsidR="00642C06" w:rsidRPr="00B172CE" w:rsidRDefault="00642C06" w:rsidP="00642C06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B172CE">
        <w:rPr>
          <w:rFonts w:asciiTheme="majorHAnsi" w:hAnsiTheme="majorHAnsi"/>
          <w:b/>
          <w:sz w:val="20"/>
          <w:szCs w:val="20"/>
        </w:rPr>
        <w:t xml:space="preserve">M: </w:t>
      </w:r>
      <w:r w:rsidRPr="00B172CE">
        <w:rPr>
          <w:rFonts w:asciiTheme="majorHAnsi" w:hAnsiTheme="majorHAnsi"/>
          <w:sz w:val="20"/>
          <w:szCs w:val="20"/>
        </w:rPr>
        <w:t xml:space="preserve">Velmi hezkých výsledků dosáhly </w:t>
      </w:r>
      <w:proofErr w:type="spellStart"/>
      <w:r w:rsidRPr="00B172CE">
        <w:rPr>
          <w:rFonts w:asciiTheme="majorHAnsi" w:hAnsiTheme="majorHAnsi"/>
          <w:sz w:val="20"/>
          <w:szCs w:val="20"/>
        </w:rPr>
        <w:t>Gabka</w:t>
      </w:r>
      <w:proofErr w:type="spellEnd"/>
      <w:r w:rsidRPr="00B172CE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172CE">
        <w:rPr>
          <w:rFonts w:asciiTheme="majorHAnsi" w:hAnsiTheme="majorHAnsi"/>
          <w:sz w:val="20"/>
          <w:szCs w:val="20"/>
        </w:rPr>
        <w:t>Mintělová</w:t>
      </w:r>
      <w:proofErr w:type="spellEnd"/>
      <w:r w:rsidRPr="00B172CE">
        <w:rPr>
          <w:rFonts w:asciiTheme="majorHAnsi" w:hAnsiTheme="majorHAnsi"/>
          <w:sz w:val="20"/>
          <w:szCs w:val="20"/>
        </w:rPr>
        <w:t xml:space="preserve"> a Nika </w:t>
      </w:r>
      <w:proofErr w:type="spellStart"/>
      <w:r w:rsidRPr="00B172CE">
        <w:rPr>
          <w:rFonts w:asciiTheme="majorHAnsi" w:hAnsiTheme="majorHAnsi"/>
          <w:sz w:val="20"/>
          <w:szCs w:val="20"/>
        </w:rPr>
        <w:t>Fabiková</w:t>
      </w:r>
      <w:proofErr w:type="spellEnd"/>
      <w:r w:rsidRPr="00B172CE">
        <w:rPr>
          <w:rFonts w:asciiTheme="majorHAnsi" w:hAnsiTheme="majorHAnsi"/>
          <w:sz w:val="20"/>
          <w:szCs w:val="20"/>
        </w:rPr>
        <w:t>.</w:t>
      </w:r>
    </w:p>
    <w:p w:rsidR="00642C06" w:rsidRPr="00B172CE" w:rsidRDefault="00642C06" w:rsidP="00642C06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B172CE">
        <w:rPr>
          <w:rFonts w:asciiTheme="majorHAnsi" w:hAnsiTheme="majorHAnsi"/>
          <w:sz w:val="20"/>
          <w:szCs w:val="20"/>
        </w:rPr>
        <w:t>Výborné obecně studijní předpoklady (</w:t>
      </w:r>
      <w:r w:rsidRPr="00B172CE">
        <w:rPr>
          <w:rFonts w:asciiTheme="majorHAnsi" w:hAnsiTheme="majorHAnsi"/>
          <w:b/>
          <w:sz w:val="20"/>
          <w:szCs w:val="20"/>
        </w:rPr>
        <w:t>OSP</w:t>
      </w:r>
      <w:r w:rsidRPr="00B172CE">
        <w:rPr>
          <w:rFonts w:asciiTheme="majorHAnsi" w:hAnsiTheme="majorHAnsi"/>
          <w:sz w:val="20"/>
          <w:szCs w:val="20"/>
        </w:rPr>
        <w:t xml:space="preserve">) mají dle testování </w:t>
      </w:r>
      <w:proofErr w:type="spellStart"/>
      <w:r w:rsidRPr="00B172CE">
        <w:rPr>
          <w:rFonts w:asciiTheme="majorHAnsi" w:hAnsiTheme="majorHAnsi"/>
          <w:sz w:val="20"/>
          <w:szCs w:val="20"/>
        </w:rPr>
        <w:t>Gabka</w:t>
      </w:r>
      <w:proofErr w:type="spellEnd"/>
      <w:r w:rsidRPr="00B172CE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172CE">
        <w:rPr>
          <w:rFonts w:asciiTheme="majorHAnsi" w:hAnsiTheme="majorHAnsi"/>
          <w:sz w:val="20"/>
          <w:szCs w:val="20"/>
        </w:rPr>
        <w:t>Mintělová</w:t>
      </w:r>
      <w:proofErr w:type="spellEnd"/>
      <w:r w:rsidRPr="00B172CE">
        <w:rPr>
          <w:rFonts w:asciiTheme="majorHAnsi" w:hAnsiTheme="majorHAnsi"/>
          <w:sz w:val="20"/>
          <w:szCs w:val="20"/>
        </w:rPr>
        <w:t xml:space="preserve"> (98), Nika </w:t>
      </w:r>
      <w:proofErr w:type="spellStart"/>
      <w:r w:rsidRPr="00B172CE">
        <w:rPr>
          <w:rFonts w:asciiTheme="majorHAnsi" w:hAnsiTheme="majorHAnsi"/>
          <w:sz w:val="20"/>
          <w:szCs w:val="20"/>
        </w:rPr>
        <w:t>Fabiková</w:t>
      </w:r>
      <w:proofErr w:type="spellEnd"/>
      <w:r w:rsidRPr="00B172CE">
        <w:rPr>
          <w:rFonts w:asciiTheme="majorHAnsi" w:hAnsiTheme="majorHAnsi"/>
          <w:sz w:val="20"/>
          <w:szCs w:val="20"/>
        </w:rPr>
        <w:t xml:space="preserve"> (86) a Nicolas </w:t>
      </w:r>
      <w:proofErr w:type="spellStart"/>
      <w:r w:rsidRPr="00B172CE">
        <w:rPr>
          <w:rFonts w:asciiTheme="majorHAnsi" w:hAnsiTheme="majorHAnsi"/>
          <w:sz w:val="20"/>
          <w:szCs w:val="20"/>
        </w:rPr>
        <w:t>Perich</w:t>
      </w:r>
      <w:proofErr w:type="spellEnd"/>
      <w:r w:rsidRPr="00B172CE">
        <w:rPr>
          <w:rFonts w:asciiTheme="majorHAnsi" w:hAnsiTheme="majorHAnsi"/>
          <w:sz w:val="20"/>
          <w:szCs w:val="20"/>
        </w:rPr>
        <w:t xml:space="preserve"> (85).</w:t>
      </w:r>
    </w:p>
    <w:p w:rsidR="00642C06" w:rsidRPr="005E549F" w:rsidRDefault="00642C06" w:rsidP="005E549F">
      <w:pPr>
        <w:spacing w:after="0" w:line="240" w:lineRule="auto"/>
        <w:jc w:val="both"/>
        <w:rPr>
          <w:rFonts w:asciiTheme="majorHAnsi" w:hAnsiTheme="majorHAnsi"/>
          <w:b/>
          <w:sz w:val="20"/>
          <w:szCs w:val="20"/>
          <w:u w:val="single"/>
        </w:rPr>
      </w:pPr>
      <w:r w:rsidRPr="005E549F">
        <w:rPr>
          <w:rFonts w:asciiTheme="majorHAnsi" w:hAnsiTheme="majorHAnsi"/>
          <w:b/>
          <w:sz w:val="20"/>
          <w:szCs w:val="20"/>
          <w:u w:val="single"/>
        </w:rPr>
        <w:t>Okresní kolo florbalu pro ZŠ – Školský pohár</w:t>
      </w:r>
    </w:p>
    <w:p w:rsidR="005E549F" w:rsidRDefault="00642C06" w:rsidP="00642C06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B172CE">
        <w:rPr>
          <w:rFonts w:asciiTheme="majorHAnsi" w:hAnsiTheme="majorHAnsi"/>
          <w:sz w:val="20"/>
          <w:szCs w:val="20"/>
        </w:rPr>
        <w:t xml:space="preserve">     Po výhrách 7:1 s Kunčicemi p/O, 4:3 s Třanovicemi, 10:4 se 7. ZŠ F-M a 9:0 s domácím Paskovem postupují žáčci 3. – 5. ročníku do </w:t>
      </w:r>
      <w:r w:rsidRPr="00B172CE">
        <w:rPr>
          <w:rFonts w:asciiTheme="majorHAnsi" w:hAnsiTheme="majorHAnsi"/>
          <w:b/>
          <w:sz w:val="20"/>
          <w:szCs w:val="20"/>
        </w:rPr>
        <w:t>Krajského kola</w:t>
      </w:r>
      <w:r w:rsidRPr="00B172CE">
        <w:rPr>
          <w:rFonts w:asciiTheme="majorHAnsi" w:hAnsiTheme="majorHAnsi"/>
          <w:sz w:val="20"/>
          <w:szCs w:val="20"/>
        </w:rPr>
        <w:t xml:space="preserve">. Děkuji panu </w:t>
      </w:r>
      <w:proofErr w:type="spellStart"/>
      <w:r w:rsidRPr="00B172CE">
        <w:rPr>
          <w:rFonts w:asciiTheme="majorHAnsi" w:hAnsiTheme="majorHAnsi"/>
          <w:sz w:val="20"/>
          <w:szCs w:val="20"/>
        </w:rPr>
        <w:t>Grácovi</w:t>
      </w:r>
      <w:proofErr w:type="spellEnd"/>
      <w:r w:rsidRPr="00B172CE">
        <w:rPr>
          <w:rFonts w:asciiTheme="majorHAnsi" w:hAnsiTheme="majorHAnsi"/>
          <w:sz w:val="20"/>
          <w:szCs w:val="20"/>
        </w:rPr>
        <w:t xml:space="preserve"> za pomoc s dopravou. Reprezentovali: O. Kacíř, V. Křižák, </w:t>
      </w:r>
    </w:p>
    <w:p w:rsidR="00642C06" w:rsidRPr="00B172CE" w:rsidRDefault="00642C06" w:rsidP="00642C06">
      <w:pPr>
        <w:spacing w:after="0" w:line="240" w:lineRule="auto"/>
        <w:jc w:val="both"/>
        <w:rPr>
          <w:rFonts w:asciiTheme="majorHAnsi" w:hAnsiTheme="majorHAnsi"/>
          <w:b/>
          <w:sz w:val="20"/>
          <w:szCs w:val="20"/>
        </w:rPr>
      </w:pPr>
      <w:r w:rsidRPr="00B172CE">
        <w:rPr>
          <w:rFonts w:asciiTheme="majorHAnsi" w:hAnsiTheme="majorHAnsi"/>
          <w:sz w:val="20"/>
          <w:szCs w:val="20"/>
        </w:rPr>
        <w:lastRenderedPageBreak/>
        <w:t xml:space="preserve">M. </w:t>
      </w:r>
      <w:proofErr w:type="spellStart"/>
      <w:r w:rsidRPr="00B172CE">
        <w:rPr>
          <w:rFonts w:asciiTheme="majorHAnsi" w:hAnsiTheme="majorHAnsi"/>
          <w:sz w:val="20"/>
          <w:szCs w:val="20"/>
        </w:rPr>
        <w:t>Radovesnický</w:t>
      </w:r>
      <w:proofErr w:type="spellEnd"/>
      <w:r w:rsidRPr="00B172CE">
        <w:rPr>
          <w:rFonts w:asciiTheme="majorHAnsi" w:hAnsiTheme="majorHAnsi"/>
          <w:sz w:val="20"/>
          <w:szCs w:val="20"/>
        </w:rPr>
        <w:t xml:space="preserve">, F. </w:t>
      </w:r>
      <w:proofErr w:type="spellStart"/>
      <w:r w:rsidRPr="00B172CE">
        <w:rPr>
          <w:rFonts w:asciiTheme="majorHAnsi" w:hAnsiTheme="majorHAnsi"/>
          <w:sz w:val="20"/>
          <w:szCs w:val="20"/>
        </w:rPr>
        <w:t>Grác</w:t>
      </w:r>
      <w:proofErr w:type="spellEnd"/>
      <w:r w:rsidRPr="00B172CE">
        <w:rPr>
          <w:rFonts w:asciiTheme="majorHAnsi" w:hAnsiTheme="majorHAnsi"/>
          <w:sz w:val="20"/>
          <w:szCs w:val="20"/>
        </w:rPr>
        <w:t xml:space="preserve">, J. </w:t>
      </w:r>
      <w:proofErr w:type="spellStart"/>
      <w:r w:rsidRPr="00B172CE">
        <w:rPr>
          <w:rFonts w:asciiTheme="majorHAnsi" w:hAnsiTheme="majorHAnsi"/>
          <w:sz w:val="20"/>
          <w:szCs w:val="20"/>
        </w:rPr>
        <w:t>Kuřil</w:t>
      </w:r>
      <w:proofErr w:type="spellEnd"/>
      <w:r w:rsidRPr="00B172CE">
        <w:rPr>
          <w:rFonts w:asciiTheme="majorHAnsi" w:hAnsiTheme="majorHAnsi"/>
          <w:sz w:val="20"/>
          <w:szCs w:val="20"/>
        </w:rPr>
        <w:t xml:space="preserve">, M. Vicher, A. </w:t>
      </w:r>
      <w:proofErr w:type="spellStart"/>
      <w:r w:rsidRPr="00B172CE">
        <w:rPr>
          <w:rFonts w:asciiTheme="majorHAnsi" w:hAnsiTheme="majorHAnsi"/>
          <w:sz w:val="20"/>
          <w:szCs w:val="20"/>
        </w:rPr>
        <w:t>Vlačuha</w:t>
      </w:r>
      <w:proofErr w:type="spellEnd"/>
      <w:r w:rsidRPr="00B172CE">
        <w:rPr>
          <w:rFonts w:asciiTheme="majorHAnsi" w:hAnsiTheme="majorHAnsi"/>
          <w:sz w:val="20"/>
          <w:szCs w:val="20"/>
        </w:rPr>
        <w:t xml:space="preserve">. </w:t>
      </w:r>
    </w:p>
    <w:p w:rsidR="00642C06" w:rsidRPr="00B172CE" w:rsidRDefault="00642C06" w:rsidP="00642C06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</w:p>
    <w:p w:rsidR="00642C06" w:rsidRPr="005E549F" w:rsidRDefault="00642C06" w:rsidP="00642C06">
      <w:pPr>
        <w:spacing w:after="0" w:line="240" w:lineRule="auto"/>
        <w:jc w:val="both"/>
        <w:rPr>
          <w:rFonts w:asciiTheme="majorHAnsi" w:hAnsiTheme="majorHAnsi"/>
          <w:b/>
          <w:sz w:val="20"/>
          <w:szCs w:val="20"/>
          <w:u w:val="single"/>
        </w:rPr>
      </w:pPr>
      <w:r w:rsidRPr="005E549F">
        <w:rPr>
          <w:rFonts w:asciiTheme="majorHAnsi" w:hAnsiTheme="majorHAnsi"/>
          <w:b/>
          <w:sz w:val="20"/>
          <w:szCs w:val="20"/>
          <w:u w:val="single"/>
        </w:rPr>
        <w:t>Poděkování</w:t>
      </w:r>
    </w:p>
    <w:p w:rsidR="00642C06" w:rsidRPr="00B172CE" w:rsidRDefault="00642C06" w:rsidP="00642C06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B172CE">
        <w:rPr>
          <w:rFonts w:asciiTheme="majorHAnsi" w:hAnsiTheme="majorHAnsi"/>
          <w:b/>
          <w:sz w:val="20"/>
          <w:szCs w:val="20"/>
        </w:rPr>
        <w:t xml:space="preserve">     </w:t>
      </w:r>
      <w:r w:rsidRPr="00B172CE">
        <w:rPr>
          <w:rFonts w:asciiTheme="majorHAnsi" w:hAnsiTheme="majorHAnsi"/>
          <w:sz w:val="20"/>
          <w:szCs w:val="20"/>
        </w:rPr>
        <w:t xml:space="preserve">Jménem všech zaměstnanců bych chtěl poděkovat všem, kteří nám v tomto roce pomáhali a projevovali přízeň. Zřizovateli (obci), který kryje provozní náklady školy, školské radě, která pod vedením pana H. Uhra plní kontrolní funkci a všem rodičům, kteří pracovali ve sdružení rodičů pod vedením pana Richtra, nyní již za předsedování paní </w:t>
      </w:r>
      <w:proofErr w:type="spellStart"/>
      <w:r w:rsidRPr="00B172CE">
        <w:rPr>
          <w:rFonts w:asciiTheme="majorHAnsi" w:hAnsiTheme="majorHAnsi"/>
          <w:sz w:val="20"/>
          <w:szCs w:val="20"/>
        </w:rPr>
        <w:t>Bohucké</w:t>
      </w:r>
      <w:proofErr w:type="spellEnd"/>
      <w:r w:rsidRPr="00B172CE">
        <w:rPr>
          <w:rFonts w:asciiTheme="majorHAnsi" w:hAnsiTheme="majorHAnsi"/>
          <w:sz w:val="20"/>
          <w:szCs w:val="20"/>
        </w:rPr>
        <w:t xml:space="preserve">. Jejich činnost přináší výraznou finanční pomoc na částečné úhrady dopravy, kurzů dětí, či učebních pomůcek. </w:t>
      </w:r>
    </w:p>
    <w:p w:rsidR="00642C06" w:rsidRPr="00B172CE" w:rsidRDefault="00642C06" w:rsidP="00642C06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B172CE">
        <w:rPr>
          <w:rFonts w:asciiTheme="majorHAnsi" w:hAnsiTheme="majorHAnsi"/>
          <w:sz w:val="20"/>
          <w:szCs w:val="20"/>
        </w:rPr>
        <w:t xml:space="preserve">     Za všechny zaměstnance školy přeji příjemné prožití adventního času, krásné Vánoce a neméně úspěšný nový rok.                                                                       </w:t>
      </w:r>
      <w:r w:rsidRPr="00B172CE">
        <w:rPr>
          <w:rFonts w:asciiTheme="majorHAnsi" w:hAnsiTheme="majorHAnsi"/>
          <w:i/>
          <w:sz w:val="20"/>
          <w:szCs w:val="20"/>
        </w:rPr>
        <w:t>PF</w:t>
      </w:r>
    </w:p>
    <w:p w:rsidR="005B07E7" w:rsidRDefault="005B07E7" w:rsidP="00642C06">
      <w:pPr>
        <w:pStyle w:val="Bezmezer"/>
        <w:jc w:val="both"/>
        <w:rPr>
          <w:rFonts w:asciiTheme="majorHAnsi" w:hAnsiTheme="majorHAnsi" w:cs="Arial"/>
          <w:sz w:val="20"/>
          <w:szCs w:val="20"/>
        </w:rPr>
      </w:pPr>
    </w:p>
    <w:p w:rsidR="00642C06" w:rsidRDefault="002C3E13" w:rsidP="00642C06">
      <w:pPr>
        <w:pStyle w:val="Bezmezer"/>
        <w:jc w:val="both"/>
        <w:rPr>
          <w:rFonts w:asciiTheme="majorHAnsi" w:hAnsiTheme="majorHAnsi"/>
          <w:b/>
          <w:sz w:val="20"/>
          <w:szCs w:val="20"/>
        </w:rPr>
      </w:pPr>
      <w:r w:rsidRPr="00C65E80">
        <w:rPr>
          <w:rFonts w:asciiTheme="majorHAnsi" w:hAnsiTheme="majorHAnsi" w:cs="Arial"/>
          <w:sz w:val="20"/>
          <w:szCs w:val="20"/>
        </w:rPr>
        <w:t xml:space="preserve"> </w:t>
      </w:r>
      <w:r w:rsidR="00642C06" w:rsidRPr="00C65E80">
        <w:rPr>
          <w:rFonts w:asciiTheme="majorHAnsi" w:hAnsiTheme="majorHAnsi"/>
          <w:b/>
          <w:sz w:val="20"/>
          <w:szCs w:val="20"/>
        </w:rPr>
        <w:t xml:space="preserve">MIKULÁŠ VE ŠKOLE </w:t>
      </w:r>
    </w:p>
    <w:p w:rsidR="00642C06" w:rsidRPr="00C65E80" w:rsidRDefault="00642C06" w:rsidP="00642C06">
      <w:pPr>
        <w:pStyle w:val="Bezmezer"/>
        <w:jc w:val="both"/>
        <w:rPr>
          <w:rFonts w:asciiTheme="majorHAnsi" w:hAnsiTheme="majorHAnsi"/>
          <w:sz w:val="20"/>
          <w:szCs w:val="20"/>
        </w:rPr>
      </w:pPr>
      <w:r w:rsidRPr="00C65E80">
        <w:rPr>
          <w:rFonts w:asciiTheme="majorHAnsi" w:hAnsiTheme="majorHAnsi"/>
          <w:sz w:val="20"/>
          <w:szCs w:val="20"/>
        </w:rPr>
        <w:t xml:space="preserve">     Tradičně jsme na naší škole přivítali Mikuláše. Ten prošel s čerty a anděl</w:t>
      </w:r>
      <w:r>
        <w:rPr>
          <w:rFonts w:asciiTheme="majorHAnsi" w:hAnsiTheme="majorHAnsi"/>
          <w:sz w:val="20"/>
          <w:szCs w:val="20"/>
        </w:rPr>
        <w:t>y</w:t>
      </w:r>
      <w:r w:rsidRPr="00C65E80">
        <w:rPr>
          <w:rFonts w:asciiTheme="majorHAnsi" w:hAnsiTheme="majorHAnsi"/>
          <w:sz w:val="20"/>
          <w:szCs w:val="20"/>
        </w:rPr>
        <w:t xml:space="preserve"> celou školu a navštívil jednotlivé učebny, aby dohlédl na to, jak se žáci učí. Děti jej potěšily pěknými básničkami a písničkami, čerti zas prohnali pár uličníků. Pak už všichni spěchali na Mikulášský bleší trh, kde si děti mohly nakoupit, vyměnit či prodat své hračky, sladkosti a perníky, které si na tuto akci napekly. Odpoledne zavítal Mikuláš i do školní družiny a obdaroval děti kvalitními stavebnicemi, které využijí pro zábavu, ale i jako trénink manuální zručnosti. Všem zazpíval i náš školní sbor, obdarovaný pěknými šátky. Tuto akci jsme společně zakončili </w:t>
      </w:r>
      <w:r>
        <w:rPr>
          <w:rFonts w:asciiTheme="majorHAnsi" w:hAnsiTheme="majorHAnsi"/>
          <w:sz w:val="20"/>
          <w:szCs w:val="20"/>
        </w:rPr>
        <w:t xml:space="preserve">9.12. </w:t>
      </w:r>
      <w:r w:rsidRPr="00C65E80">
        <w:rPr>
          <w:rFonts w:asciiTheme="majorHAnsi" w:hAnsiTheme="majorHAnsi"/>
          <w:sz w:val="20"/>
          <w:szCs w:val="20"/>
        </w:rPr>
        <w:t>vypouštěním balónků s vánočními přáníčky k Ježíšku. Za velké účasti dětí ze základní i mateřské školy (okolo 70) a rodičů jsme vypustili 156 balónků.</w:t>
      </w:r>
    </w:p>
    <w:p w:rsidR="00642C06" w:rsidRPr="00C65E80" w:rsidRDefault="005E549F" w:rsidP="00642C06">
      <w:pPr>
        <w:pStyle w:val="Bezmezer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     </w:t>
      </w:r>
      <w:r w:rsidR="00642C06" w:rsidRPr="00C65E80">
        <w:rPr>
          <w:rFonts w:asciiTheme="majorHAnsi" w:hAnsiTheme="majorHAnsi"/>
          <w:sz w:val="20"/>
          <w:szCs w:val="20"/>
        </w:rPr>
        <w:t>Děkujeme firmě Hyundai za sponzorování této akce.</w:t>
      </w:r>
    </w:p>
    <w:p w:rsidR="00642C06" w:rsidRDefault="00642C06" w:rsidP="00642C06">
      <w:pPr>
        <w:spacing w:after="0" w:line="240" w:lineRule="auto"/>
        <w:jc w:val="both"/>
        <w:rPr>
          <w:rFonts w:asciiTheme="majorHAnsi" w:eastAsia="Calibri" w:hAnsiTheme="majorHAnsi" w:cs="Arial"/>
          <w:i/>
          <w:sz w:val="20"/>
          <w:szCs w:val="20"/>
        </w:rPr>
      </w:pPr>
      <w:r w:rsidRPr="00A54FC4">
        <w:rPr>
          <w:rFonts w:asciiTheme="majorHAnsi" w:eastAsia="Calibri" w:hAnsiTheme="majorHAnsi" w:cs="Arial"/>
          <w:b/>
          <w:sz w:val="20"/>
          <w:szCs w:val="20"/>
        </w:rPr>
        <w:t xml:space="preserve">                                                                                  </w:t>
      </w:r>
      <w:r>
        <w:rPr>
          <w:rFonts w:asciiTheme="majorHAnsi" w:eastAsia="Calibri" w:hAnsiTheme="majorHAnsi" w:cs="Arial"/>
          <w:b/>
          <w:sz w:val="20"/>
          <w:szCs w:val="20"/>
        </w:rPr>
        <w:t xml:space="preserve">                    </w:t>
      </w:r>
      <w:r w:rsidRPr="00A54FC4">
        <w:rPr>
          <w:rFonts w:asciiTheme="majorHAnsi" w:eastAsia="Calibri" w:hAnsiTheme="majorHAnsi" w:cs="Arial"/>
          <w:b/>
          <w:sz w:val="20"/>
          <w:szCs w:val="20"/>
        </w:rPr>
        <w:t xml:space="preserve"> </w:t>
      </w:r>
      <w:proofErr w:type="spellStart"/>
      <w:r w:rsidRPr="00A54FC4">
        <w:rPr>
          <w:rFonts w:asciiTheme="majorHAnsi" w:eastAsia="Calibri" w:hAnsiTheme="majorHAnsi" w:cs="Arial"/>
          <w:i/>
          <w:sz w:val="20"/>
          <w:szCs w:val="20"/>
        </w:rPr>
        <w:t>I.Adamcová</w:t>
      </w:r>
      <w:proofErr w:type="spellEnd"/>
      <w:r w:rsidRPr="00A54FC4">
        <w:rPr>
          <w:rFonts w:asciiTheme="majorHAnsi" w:eastAsia="Calibri" w:hAnsiTheme="majorHAnsi" w:cs="Arial"/>
          <w:i/>
          <w:sz w:val="20"/>
          <w:szCs w:val="20"/>
        </w:rPr>
        <w:t xml:space="preserve">, </w:t>
      </w:r>
      <w:proofErr w:type="spellStart"/>
      <w:r w:rsidRPr="00A54FC4">
        <w:rPr>
          <w:rFonts w:asciiTheme="majorHAnsi" w:eastAsia="Calibri" w:hAnsiTheme="majorHAnsi" w:cs="Arial"/>
          <w:i/>
          <w:sz w:val="20"/>
          <w:szCs w:val="20"/>
        </w:rPr>
        <w:t>M.Gacková</w:t>
      </w:r>
      <w:proofErr w:type="spellEnd"/>
    </w:p>
    <w:p w:rsidR="00642C06" w:rsidRPr="00A54FC4" w:rsidRDefault="005B07E7" w:rsidP="00642C06">
      <w:pPr>
        <w:spacing w:after="0" w:line="240" w:lineRule="auto"/>
        <w:jc w:val="both"/>
        <w:rPr>
          <w:rFonts w:asciiTheme="majorHAnsi" w:eastAsia="Calibri" w:hAnsiTheme="majorHAnsi" w:cs="Arial"/>
          <w:i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>
            <wp:extent cx="4481195" cy="2857500"/>
            <wp:effectExtent l="0" t="0" r="0" b="0"/>
            <wp:docPr id="1" name="Obrázek 1" descr="C:\Users\Registr_5\AppData\Local\Microsoft\Windows\INetCacheContent.Word\mikuláš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gistr_5\AppData\Local\Microsoft\Windows\INetCacheContent.Word\mikuláš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263" cy="285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E13" w:rsidRPr="00C65E80" w:rsidRDefault="002C3E13" w:rsidP="00C65E80">
      <w:pPr>
        <w:spacing w:after="0" w:line="240" w:lineRule="auto"/>
        <w:jc w:val="both"/>
        <w:rPr>
          <w:rFonts w:asciiTheme="majorHAnsi" w:hAnsiTheme="majorHAnsi" w:cs="Arial"/>
          <w:sz w:val="20"/>
          <w:szCs w:val="20"/>
        </w:rPr>
      </w:pPr>
    </w:p>
    <w:p w:rsidR="00906882" w:rsidRDefault="00906882" w:rsidP="00C65E80">
      <w:pPr>
        <w:spacing w:after="0" w:line="240" w:lineRule="auto"/>
        <w:jc w:val="both"/>
        <w:rPr>
          <w:rFonts w:asciiTheme="majorHAnsi" w:eastAsia="Calibri" w:hAnsiTheme="majorHAnsi" w:cs="Arial"/>
          <w:b/>
          <w:sz w:val="20"/>
          <w:szCs w:val="20"/>
        </w:rPr>
        <w:sectPr w:rsidR="00906882" w:rsidSect="00AD41CC">
          <w:pgSz w:w="8391" w:h="11907" w:code="11"/>
          <w:pgMar w:top="567" w:right="709" w:bottom="567" w:left="624" w:header="708" w:footer="708" w:gutter="0"/>
          <w:cols w:space="708"/>
          <w:docGrid w:linePitch="360"/>
        </w:sectPr>
      </w:pPr>
    </w:p>
    <w:p w:rsidR="002C3E13" w:rsidRPr="00C65E80" w:rsidRDefault="00906882" w:rsidP="00906882">
      <w:pPr>
        <w:spacing w:after="0" w:line="240" w:lineRule="auto"/>
        <w:rPr>
          <w:rFonts w:asciiTheme="majorHAnsi" w:eastAsia="Calibri" w:hAnsiTheme="majorHAnsi" w:cs="Arial"/>
          <w:b/>
          <w:sz w:val="20"/>
          <w:szCs w:val="20"/>
        </w:rPr>
      </w:pPr>
      <w:r w:rsidRPr="00906882">
        <w:rPr>
          <w:rFonts w:ascii="Arial Black" w:eastAsia="Calibri" w:hAnsi="Arial Black" w:cs="Arial"/>
          <w:b/>
          <w:sz w:val="18"/>
          <w:szCs w:val="18"/>
          <w:shd w:val="clear" w:color="auto" w:fill="A6A6A6" w:themeFill="background1" w:themeFillShade="A6"/>
        </w:rPr>
        <w:lastRenderedPageBreak/>
        <w:t>OZNÁMENÍ O POSTŘELENÍ PSA</w:t>
      </w:r>
      <w:r w:rsidRPr="00C65E80">
        <w:rPr>
          <w:rFonts w:asciiTheme="majorHAnsi" w:eastAsia="Calibri" w:hAnsiTheme="majorHAnsi" w:cs="Arial"/>
          <w:b/>
          <w:noProof/>
          <w:sz w:val="20"/>
          <w:szCs w:val="20"/>
          <w:lang w:eastAsia="cs-CZ"/>
        </w:rPr>
        <w:drawing>
          <wp:inline distT="0" distB="0" distL="0" distR="0" wp14:anchorId="2097BE19" wp14:editId="786489B7">
            <wp:extent cx="800100" cy="8382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imal-Families-0004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E13" w:rsidRPr="00C65E80" w:rsidRDefault="00906882" w:rsidP="00906882">
      <w:pPr>
        <w:spacing w:after="0" w:line="240" w:lineRule="auto"/>
        <w:rPr>
          <w:rFonts w:asciiTheme="majorHAnsi" w:hAnsiTheme="majorHAnsi" w:cs="Arial"/>
          <w:sz w:val="20"/>
          <w:szCs w:val="20"/>
        </w:rPr>
      </w:pPr>
      <w:r>
        <w:rPr>
          <w:rFonts w:asciiTheme="majorHAnsi" w:eastAsia="Calibri" w:hAnsiTheme="majorHAnsi" w:cs="Arial"/>
          <w:sz w:val="20"/>
          <w:szCs w:val="20"/>
        </w:rPr>
        <w:t xml:space="preserve">     </w:t>
      </w:r>
      <w:r w:rsidR="002C3E13" w:rsidRPr="00C65E80">
        <w:rPr>
          <w:rFonts w:asciiTheme="majorHAnsi" w:eastAsia="Calibri" w:hAnsiTheme="majorHAnsi" w:cs="Arial"/>
          <w:sz w:val="20"/>
          <w:szCs w:val="20"/>
        </w:rPr>
        <w:t>V listopadu se v naší obci vyskytl případ úmyslného postřelení psa vzduchovkou neznámým člověkem, přestože byl pes v oplocené zahradě jeho majitele. Pes byl vážně zraněn, nemluvě o finanční náročnosti ošetření</w:t>
      </w:r>
      <w:r w:rsidR="005B07E7">
        <w:rPr>
          <w:rFonts w:asciiTheme="majorHAnsi" w:eastAsia="Calibri" w:hAnsiTheme="majorHAnsi" w:cs="Arial"/>
          <w:sz w:val="20"/>
          <w:szCs w:val="20"/>
        </w:rPr>
        <w:t>......</w:t>
      </w:r>
      <w:r w:rsidR="002C3E13" w:rsidRPr="00C65E80">
        <w:rPr>
          <w:rFonts w:asciiTheme="majorHAnsi" w:eastAsia="Calibri" w:hAnsiTheme="majorHAnsi" w:cs="Arial"/>
          <w:sz w:val="20"/>
          <w:szCs w:val="20"/>
        </w:rPr>
        <w:t xml:space="preserve"> </w:t>
      </w:r>
      <w:r w:rsidR="002C3E13" w:rsidRPr="00C65E80">
        <w:rPr>
          <w:rFonts w:asciiTheme="majorHAnsi" w:eastAsia="Calibri" w:hAnsiTheme="majorHAnsi" w:cs="Arial"/>
          <w:sz w:val="20"/>
          <w:szCs w:val="20"/>
        </w:rPr>
        <w:br/>
      </w:r>
      <w:r>
        <w:rPr>
          <w:rFonts w:asciiTheme="majorHAnsi" w:eastAsia="Calibri" w:hAnsiTheme="majorHAnsi" w:cs="Arial"/>
          <w:sz w:val="20"/>
          <w:szCs w:val="20"/>
        </w:rPr>
        <w:t xml:space="preserve">     </w:t>
      </w:r>
      <w:r w:rsidR="002C3E13" w:rsidRPr="00C65E80">
        <w:rPr>
          <w:rFonts w:asciiTheme="majorHAnsi" w:eastAsia="Calibri" w:hAnsiTheme="majorHAnsi" w:cs="Arial"/>
          <w:sz w:val="20"/>
          <w:szCs w:val="20"/>
        </w:rPr>
        <w:t>Takovéto jednání je trestné.</w:t>
      </w:r>
      <w:r>
        <w:rPr>
          <w:rFonts w:asciiTheme="majorHAnsi" w:eastAsia="Calibri" w:hAnsiTheme="majorHAnsi" w:cs="Arial"/>
          <w:sz w:val="20"/>
          <w:szCs w:val="20"/>
        </w:rPr>
        <w:t xml:space="preserve"> </w:t>
      </w:r>
      <w:r w:rsidR="002C3E13" w:rsidRPr="00C65E80">
        <w:rPr>
          <w:rFonts w:asciiTheme="majorHAnsi" w:eastAsia="Calibri" w:hAnsiTheme="majorHAnsi" w:cs="Arial"/>
          <w:sz w:val="20"/>
          <w:szCs w:val="20"/>
        </w:rPr>
        <w:t>Majitel psa toto oznamuje, aby se o skutečnosti vědělo a případně se předešlo dalším takovým situacím v obci.</w:t>
      </w:r>
      <w:r>
        <w:rPr>
          <w:rFonts w:asciiTheme="majorHAnsi" w:eastAsia="Calibri" w:hAnsiTheme="majorHAnsi" w:cs="Arial"/>
          <w:sz w:val="20"/>
          <w:szCs w:val="20"/>
        </w:rPr>
        <w:t xml:space="preserve">                              </w:t>
      </w:r>
      <w:r w:rsidR="002C3E13" w:rsidRPr="00C65E80">
        <w:rPr>
          <w:rFonts w:asciiTheme="majorHAnsi" w:eastAsia="Calibri" w:hAnsiTheme="majorHAnsi" w:cs="Arial"/>
          <w:sz w:val="20"/>
          <w:szCs w:val="20"/>
        </w:rPr>
        <w:br/>
      </w:r>
    </w:p>
    <w:p w:rsidR="00906882" w:rsidRDefault="00906882" w:rsidP="00C65E80">
      <w:pPr>
        <w:spacing w:after="0" w:line="240" w:lineRule="auto"/>
        <w:jc w:val="both"/>
        <w:rPr>
          <w:rFonts w:asciiTheme="majorHAnsi" w:hAnsiTheme="majorHAnsi" w:cs="Arial"/>
          <w:sz w:val="20"/>
          <w:szCs w:val="20"/>
        </w:rPr>
        <w:sectPr w:rsidR="00906882" w:rsidSect="00906882">
          <w:type w:val="continuous"/>
          <w:pgSz w:w="8391" w:h="11907" w:code="11"/>
          <w:pgMar w:top="567" w:right="709" w:bottom="567" w:left="624" w:header="708" w:footer="708" w:gutter="0"/>
          <w:cols w:num="2" w:space="284" w:equalWidth="0">
            <w:col w:w="1880" w:space="284"/>
            <w:col w:w="4894"/>
          </w:cols>
          <w:docGrid w:linePitch="360"/>
        </w:sectPr>
      </w:pPr>
    </w:p>
    <w:p w:rsidR="002C3E13" w:rsidRPr="00C65E80" w:rsidRDefault="002C3E13" w:rsidP="00C65E80">
      <w:pPr>
        <w:spacing w:after="0" w:line="240" w:lineRule="auto"/>
        <w:jc w:val="both"/>
        <w:rPr>
          <w:rFonts w:asciiTheme="majorHAnsi" w:hAnsiTheme="majorHAnsi" w:cs="Arial"/>
          <w:sz w:val="20"/>
          <w:szCs w:val="20"/>
        </w:rPr>
      </w:pPr>
    </w:p>
    <w:p w:rsidR="002C3E13" w:rsidRPr="00906882" w:rsidRDefault="00906882" w:rsidP="00906882">
      <w:pPr>
        <w:shd w:val="clear" w:color="auto" w:fill="A6A6A6" w:themeFill="background1" w:themeFillShade="A6"/>
        <w:spacing w:after="0" w:line="240" w:lineRule="auto"/>
        <w:jc w:val="both"/>
        <w:rPr>
          <w:rFonts w:ascii="Arial Black" w:hAnsi="Arial Black" w:cs="Arial"/>
          <w:b/>
          <w:sz w:val="18"/>
          <w:szCs w:val="18"/>
        </w:rPr>
      </w:pPr>
      <w:r>
        <w:rPr>
          <w:rFonts w:ascii="Arial Black" w:hAnsi="Arial Black" w:cs="Arial"/>
          <w:b/>
          <w:sz w:val="18"/>
          <w:szCs w:val="18"/>
        </w:rPr>
        <w:t xml:space="preserve"> </w:t>
      </w:r>
      <w:r w:rsidRPr="00906882">
        <w:rPr>
          <w:rFonts w:ascii="Arial Black" w:hAnsi="Arial Black" w:cs="Arial"/>
          <w:b/>
          <w:sz w:val="18"/>
          <w:szCs w:val="18"/>
        </w:rPr>
        <w:t>OZNÁMENÍ O ZMĚNĚ CENY VODNÉHO A STOČNÉHO OD 1.1.2017</w:t>
      </w:r>
    </w:p>
    <w:p w:rsidR="002C3E13" w:rsidRPr="00C65E80" w:rsidRDefault="00906882" w:rsidP="00C65E80">
      <w:pPr>
        <w:spacing w:after="0" w:line="240" w:lineRule="auto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     </w:t>
      </w:r>
      <w:r w:rsidR="002C3E13" w:rsidRPr="00C65E80">
        <w:rPr>
          <w:rFonts w:asciiTheme="majorHAnsi" w:hAnsiTheme="majorHAnsi" w:cs="Arial"/>
          <w:sz w:val="20"/>
          <w:szCs w:val="20"/>
        </w:rPr>
        <w:t>Na základě usnesení představenstva akciové společnosti byly v souladu s platnou legislativou schváleny nové ceny vodného a stočného s účinnosti od</w:t>
      </w:r>
      <w:r>
        <w:rPr>
          <w:rFonts w:asciiTheme="majorHAnsi" w:hAnsiTheme="majorHAnsi" w:cs="Arial"/>
          <w:sz w:val="20"/>
          <w:szCs w:val="20"/>
        </w:rPr>
        <w:t xml:space="preserve"> </w:t>
      </w:r>
      <w:r w:rsidR="002C3E13" w:rsidRPr="00C65E80">
        <w:rPr>
          <w:rFonts w:asciiTheme="majorHAnsi" w:hAnsiTheme="majorHAnsi" w:cs="Arial"/>
          <w:sz w:val="20"/>
          <w:szCs w:val="20"/>
        </w:rPr>
        <w:t>1.ledna 2017</w:t>
      </w:r>
    </w:p>
    <w:p w:rsidR="002C3E13" w:rsidRPr="00C65E80" w:rsidRDefault="002C3E13" w:rsidP="00C65E80">
      <w:pPr>
        <w:spacing w:after="0" w:line="240" w:lineRule="auto"/>
        <w:jc w:val="both"/>
        <w:rPr>
          <w:rFonts w:asciiTheme="majorHAnsi" w:hAnsiTheme="majorHAnsi" w:cs="Arial"/>
          <w:sz w:val="20"/>
          <w:szCs w:val="20"/>
        </w:rPr>
      </w:pPr>
      <w:r w:rsidRPr="00C65E80">
        <w:rPr>
          <w:rFonts w:asciiTheme="majorHAnsi" w:hAnsiTheme="majorHAnsi" w:cs="Arial"/>
          <w:sz w:val="20"/>
          <w:szCs w:val="20"/>
        </w:rPr>
        <w:t>Voda pitná (vodné)</w:t>
      </w:r>
      <w:r w:rsidRPr="00C65E80">
        <w:rPr>
          <w:rFonts w:asciiTheme="majorHAnsi" w:hAnsiTheme="majorHAnsi" w:cs="Arial"/>
          <w:sz w:val="20"/>
          <w:szCs w:val="20"/>
        </w:rPr>
        <w:tab/>
      </w:r>
      <w:r w:rsidRPr="00C65E80">
        <w:rPr>
          <w:rFonts w:asciiTheme="majorHAnsi" w:hAnsiTheme="majorHAnsi" w:cs="Arial"/>
          <w:sz w:val="20"/>
          <w:szCs w:val="20"/>
        </w:rPr>
        <w:tab/>
        <w:t>41,41 Kč včetně DPH</w:t>
      </w:r>
    </w:p>
    <w:p w:rsidR="002C3E13" w:rsidRPr="00C65E80" w:rsidRDefault="002C3E13" w:rsidP="00C65E80">
      <w:pPr>
        <w:spacing w:after="0" w:line="240" w:lineRule="auto"/>
        <w:jc w:val="both"/>
        <w:rPr>
          <w:rFonts w:asciiTheme="majorHAnsi" w:hAnsiTheme="majorHAnsi" w:cs="Arial"/>
          <w:sz w:val="20"/>
          <w:szCs w:val="20"/>
        </w:rPr>
      </w:pPr>
      <w:r w:rsidRPr="00C65E80">
        <w:rPr>
          <w:rFonts w:asciiTheme="majorHAnsi" w:hAnsiTheme="majorHAnsi" w:cs="Arial"/>
          <w:sz w:val="20"/>
          <w:szCs w:val="20"/>
        </w:rPr>
        <w:t>Voda odvedená (stočné)</w:t>
      </w:r>
      <w:r w:rsidRPr="00C65E80">
        <w:rPr>
          <w:rFonts w:asciiTheme="majorHAnsi" w:hAnsiTheme="majorHAnsi" w:cs="Arial"/>
          <w:sz w:val="20"/>
          <w:szCs w:val="20"/>
        </w:rPr>
        <w:tab/>
      </w:r>
      <w:r w:rsidRPr="00C65E80">
        <w:rPr>
          <w:rFonts w:asciiTheme="majorHAnsi" w:hAnsiTheme="majorHAnsi" w:cs="Arial"/>
          <w:sz w:val="20"/>
          <w:szCs w:val="20"/>
        </w:rPr>
        <w:tab/>
        <w:t>37,32 Kč včetně DPH</w:t>
      </w:r>
    </w:p>
    <w:p w:rsidR="002C3E13" w:rsidRDefault="00906882" w:rsidP="00C65E80">
      <w:pPr>
        <w:spacing w:after="0" w:line="240" w:lineRule="auto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     </w:t>
      </w:r>
      <w:r w:rsidR="002C3E13" w:rsidRPr="00C65E80">
        <w:rPr>
          <w:rFonts w:asciiTheme="majorHAnsi" w:hAnsiTheme="majorHAnsi" w:cs="Arial"/>
          <w:sz w:val="20"/>
          <w:szCs w:val="20"/>
        </w:rPr>
        <w:t>Nové ceny budou uplatněny vůči odběratelům po prvním odečtu měřidel následujícím po 1.1.2017, popřípadě bude postupováno dle uzavřených smluvních vztahů mezi odběratelem a dodavatelem.</w:t>
      </w:r>
    </w:p>
    <w:p w:rsidR="0070057B" w:rsidRDefault="0070057B" w:rsidP="0070057B">
      <w:pPr>
        <w:spacing w:after="0" w:line="240" w:lineRule="auto"/>
        <w:jc w:val="both"/>
        <w:rPr>
          <w:rFonts w:asciiTheme="majorHAnsi" w:hAnsiTheme="majorHAnsi"/>
          <w:b/>
          <w:color w:val="000000"/>
          <w:sz w:val="20"/>
          <w:szCs w:val="20"/>
          <w:u w:val="single"/>
        </w:rPr>
      </w:pPr>
    </w:p>
    <w:p w:rsidR="0070057B" w:rsidRPr="0070057B" w:rsidRDefault="0070057B" w:rsidP="0070057B">
      <w:pPr>
        <w:shd w:val="clear" w:color="auto" w:fill="A6A6A6" w:themeFill="background1" w:themeFillShade="A6"/>
        <w:spacing w:after="0" w:line="240" w:lineRule="auto"/>
        <w:jc w:val="both"/>
        <w:rPr>
          <w:rFonts w:ascii="Arial Black" w:hAnsi="Arial Black"/>
          <w:color w:val="000000"/>
          <w:sz w:val="18"/>
          <w:szCs w:val="18"/>
        </w:rPr>
      </w:pPr>
      <w:r>
        <w:rPr>
          <w:rFonts w:ascii="Arial Black" w:hAnsi="Arial Black"/>
          <w:color w:val="000000"/>
          <w:sz w:val="18"/>
          <w:szCs w:val="18"/>
        </w:rPr>
        <w:t xml:space="preserve"> </w:t>
      </w:r>
      <w:r w:rsidRPr="0070057B">
        <w:rPr>
          <w:rFonts w:ascii="Arial Black" w:hAnsi="Arial Black"/>
          <w:color w:val="000000"/>
          <w:sz w:val="18"/>
          <w:szCs w:val="18"/>
        </w:rPr>
        <w:t xml:space="preserve">FLORBAL – SK DOMASLAVICE </w:t>
      </w:r>
    </w:p>
    <w:p w:rsidR="0070057B" w:rsidRPr="0070057B" w:rsidRDefault="0070057B" w:rsidP="0070057B">
      <w:pPr>
        <w:spacing w:after="0" w:line="240" w:lineRule="auto"/>
        <w:jc w:val="both"/>
        <w:rPr>
          <w:rFonts w:asciiTheme="majorHAnsi" w:hAnsiTheme="majorHAnsi"/>
          <w:b/>
          <w:color w:val="000000"/>
          <w:sz w:val="20"/>
          <w:szCs w:val="20"/>
          <w:u w:val="single"/>
        </w:rPr>
      </w:pPr>
      <w:r w:rsidRPr="0070057B">
        <w:rPr>
          <w:rFonts w:asciiTheme="majorHAnsi" w:hAnsiTheme="majorHAnsi"/>
          <w:b/>
          <w:color w:val="000000"/>
          <w:sz w:val="20"/>
          <w:szCs w:val="20"/>
          <w:u w:val="single"/>
        </w:rPr>
        <w:t xml:space="preserve">Muži </w:t>
      </w:r>
    </w:p>
    <w:p w:rsidR="0070057B" w:rsidRPr="00BC715D" w:rsidRDefault="0070057B" w:rsidP="0070057B">
      <w:pPr>
        <w:spacing w:after="0" w:line="240" w:lineRule="auto"/>
        <w:jc w:val="both"/>
        <w:rPr>
          <w:rFonts w:asciiTheme="majorHAnsi" w:hAnsiTheme="majorHAnsi"/>
          <w:color w:val="000000"/>
          <w:sz w:val="20"/>
          <w:szCs w:val="20"/>
        </w:rPr>
      </w:pPr>
      <w:r w:rsidRPr="00BC715D">
        <w:rPr>
          <w:rFonts w:asciiTheme="majorHAnsi" w:hAnsiTheme="majorHAnsi"/>
          <w:color w:val="000000"/>
          <w:sz w:val="20"/>
          <w:szCs w:val="20"/>
        </w:rPr>
        <w:t xml:space="preserve">     </w:t>
      </w:r>
      <w:r w:rsidRPr="00BC715D">
        <w:rPr>
          <w:rFonts w:asciiTheme="majorHAnsi" w:hAnsiTheme="majorHAnsi"/>
          <w:b/>
          <w:color w:val="000000"/>
          <w:sz w:val="20"/>
          <w:szCs w:val="20"/>
        </w:rPr>
        <w:t>Regionální liga</w:t>
      </w:r>
    </w:p>
    <w:p w:rsidR="0070057B" w:rsidRPr="00BC715D" w:rsidRDefault="0070057B" w:rsidP="0070057B">
      <w:pPr>
        <w:spacing w:after="0" w:line="240" w:lineRule="auto"/>
        <w:jc w:val="both"/>
        <w:rPr>
          <w:rFonts w:asciiTheme="majorHAnsi" w:hAnsiTheme="majorHAnsi"/>
          <w:color w:val="000000"/>
          <w:sz w:val="20"/>
          <w:szCs w:val="20"/>
        </w:rPr>
      </w:pPr>
      <w:r w:rsidRPr="00BC715D">
        <w:rPr>
          <w:rFonts w:asciiTheme="majorHAnsi" w:hAnsiTheme="majorHAnsi"/>
          <w:color w:val="000000"/>
          <w:sz w:val="20"/>
          <w:szCs w:val="20"/>
        </w:rPr>
        <w:t xml:space="preserve">     19. 11. jsme zajížděli do Brušperku, kde nás čekaly Vosy ze Staré Vsi. Po dramatickém utkání jsme se rozešli smírně 4:4 (R. Kovařík 2, A. Langer, L. Skulina). V druhém utkání jsme podlehli lídru ligy FBC Hranice 4:6 (A. Langer 2, L. Skulina, O. Němčík), když se nepodařilo napravit prospanou úvodní třetinu.</w:t>
      </w:r>
    </w:p>
    <w:p w:rsidR="0070057B" w:rsidRPr="00BC715D" w:rsidRDefault="0070057B" w:rsidP="0070057B">
      <w:pPr>
        <w:spacing w:after="0" w:line="240" w:lineRule="auto"/>
        <w:jc w:val="both"/>
        <w:rPr>
          <w:rFonts w:asciiTheme="majorHAnsi" w:hAnsiTheme="majorHAnsi"/>
          <w:color w:val="000000"/>
          <w:sz w:val="20"/>
          <w:szCs w:val="20"/>
        </w:rPr>
      </w:pPr>
      <w:r w:rsidRPr="00BC715D">
        <w:rPr>
          <w:rFonts w:asciiTheme="majorHAnsi" w:hAnsiTheme="majorHAnsi"/>
          <w:color w:val="000000"/>
          <w:sz w:val="20"/>
          <w:szCs w:val="20"/>
        </w:rPr>
        <w:t xml:space="preserve">     3. 12. se hrálo na netradičním povrchu v Přerově. Absolutní kolaps přišel na tým v zápase s TJ Sokol Kostelec na Hané 3:10 (!) (A. Langer, F. </w:t>
      </w:r>
      <w:proofErr w:type="spellStart"/>
      <w:r w:rsidRPr="00BC715D">
        <w:rPr>
          <w:rFonts w:asciiTheme="majorHAnsi" w:hAnsiTheme="majorHAnsi"/>
          <w:color w:val="000000"/>
          <w:sz w:val="20"/>
          <w:szCs w:val="20"/>
        </w:rPr>
        <w:t>Górny</w:t>
      </w:r>
      <w:proofErr w:type="spellEnd"/>
      <w:r w:rsidRPr="00BC715D">
        <w:rPr>
          <w:rFonts w:asciiTheme="majorHAnsi" w:hAnsiTheme="majorHAnsi"/>
          <w:color w:val="000000"/>
          <w:sz w:val="20"/>
          <w:szCs w:val="20"/>
        </w:rPr>
        <w:t xml:space="preserve">, V. </w:t>
      </w:r>
      <w:proofErr w:type="spellStart"/>
      <w:r w:rsidRPr="00BC715D">
        <w:rPr>
          <w:rFonts w:asciiTheme="majorHAnsi" w:hAnsiTheme="majorHAnsi"/>
          <w:color w:val="000000"/>
          <w:sz w:val="20"/>
          <w:szCs w:val="20"/>
        </w:rPr>
        <w:t>Kasper</w:t>
      </w:r>
      <w:proofErr w:type="spellEnd"/>
      <w:r w:rsidRPr="00BC715D">
        <w:rPr>
          <w:rFonts w:asciiTheme="majorHAnsi" w:hAnsiTheme="majorHAnsi"/>
          <w:color w:val="000000"/>
          <w:sz w:val="20"/>
          <w:szCs w:val="20"/>
        </w:rPr>
        <w:t xml:space="preserve">). S domácím týmem FBC </w:t>
      </w:r>
      <w:proofErr w:type="spellStart"/>
      <w:r w:rsidRPr="00BC715D">
        <w:rPr>
          <w:rFonts w:asciiTheme="majorHAnsi" w:hAnsiTheme="majorHAnsi"/>
          <w:color w:val="000000"/>
          <w:sz w:val="20"/>
          <w:szCs w:val="20"/>
        </w:rPr>
        <w:t>Piranha</w:t>
      </w:r>
      <w:proofErr w:type="spellEnd"/>
      <w:r w:rsidRPr="00BC715D">
        <w:rPr>
          <w:rFonts w:asciiTheme="majorHAnsi" w:hAnsiTheme="majorHAnsi"/>
          <w:color w:val="000000"/>
          <w:sz w:val="20"/>
          <w:szCs w:val="20"/>
        </w:rPr>
        <w:t xml:space="preserve"> Spartak Přerov se na výsledku podepsali výraznou měrou rozhodčí. V nervózním utkání jsme podlehli 6:8 (A. Langer 3, R. Kovařík, M. Návrat, L. Křivánek). V tabulce jsme klesli na 9. místo a budeme mít dost času změnit přístup, abychom nemuseli hrát o udržení.</w:t>
      </w:r>
    </w:p>
    <w:p w:rsidR="0070057B" w:rsidRPr="00BC715D" w:rsidRDefault="0070057B" w:rsidP="0070057B">
      <w:pPr>
        <w:spacing w:after="0" w:line="240" w:lineRule="auto"/>
        <w:jc w:val="both"/>
        <w:rPr>
          <w:rFonts w:asciiTheme="majorHAnsi" w:hAnsiTheme="majorHAnsi"/>
          <w:color w:val="000000"/>
          <w:sz w:val="20"/>
          <w:szCs w:val="20"/>
        </w:rPr>
      </w:pPr>
      <w:r w:rsidRPr="00BC715D">
        <w:rPr>
          <w:rFonts w:asciiTheme="majorHAnsi" w:hAnsiTheme="majorHAnsi"/>
          <w:color w:val="000000"/>
          <w:sz w:val="20"/>
          <w:szCs w:val="20"/>
        </w:rPr>
        <w:t xml:space="preserve">     Další turnaj nás totiž čeká po volném losu až 21. 1. v Hranicích. Nejprve nás čekají </w:t>
      </w:r>
      <w:proofErr w:type="spellStart"/>
      <w:r w:rsidRPr="00BC715D">
        <w:rPr>
          <w:rFonts w:asciiTheme="majorHAnsi" w:hAnsiTheme="majorHAnsi"/>
          <w:color w:val="000000"/>
          <w:sz w:val="20"/>
          <w:szCs w:val="20"/>
        </w:rPr>
        <w:t>FbC</w:t>
      </w:r>
      <w:proofErr w:type="spellEnd"/>
      <w:r w:rsidRPr="00BC715D">
        <w:rPr>
          <w:rFonts w:asciiTheme="majorHAnsi" w:hAnsiTheme="majorHAnsi"/>
          <w:color w:val="000000"/>
          <w:sz w:val="20"/>
          <w:szCs w:val="20"/>
        </w:rPr>
        <w:t xml:space="preserve"> </w:t>
      </w:r>
      <w:proofErr w:type="spellStart"/>
      <w:r w:rsidRPr="00BC715D">
        <w:rPr>
          <w:rFonts w:asciiTheme="majorHAnsi" w:hAnsiTheme="majorHAnsi"/>
          <w:color w:val="000000"/>
          <w:sz w:val="20"/>
          <w:szCs w:val="20"/>
        </w:rPr>
        <w:t>Playmakers</w:t>
      </w:r>
      <w:proofErr w:type="spellEnd"/>
      <w:r w:rsidRPr="00BC715D">
        <w:rPr>
          <w:rFonts w:asciiTheme="majorHAnsi" w:hAnsiTheme="majorHAnsi"/>
          <w:color w:val="000000"/>
          <w:sz w:val="20"/>
          <w:szCs w:val="20"/>
        </w:rPr>
        <w:t xml:space="preserve"> Prostějov, poté TJ Stará Ves n/O Vosy.   </w:t>
      </w:r>
    </w:p>
    <w:p w:rsidR="0070057B" w:rsidRPr="00BC715D" w:rsidRDefault="0070057B" w:rsidP="0070057B">
      <w:pPr>
        <w:spacing w:after="0" w:line="240" w:lineRule="auto"/>
        <w:jc w:val="both"/>
        <w:rPr>
          <w:rFonts w:asciiTheme="majorHAnsi" w:hAnsiTheme="majorHAnsi"/>
          <w:b/>
          <w:color w:val="000000"/>
          <w:sz w:val="20"/>
          <w:szCs w:val="20"/>
        </w:rPr>
      </w:pPr>
      <w:r w:rsidRPr="00BC715D">
        <w:rPr>
          <w:rFonts w:asciiTheme="majorHAnsi" w:hAnsiTheme="majorHAnsi"/>
          <w:color w:val="000000"/>
          <w:sz w:val="20"/>
          <w:szCs w:val="20"/>
        </w:rPr>
        <w:t xml:space="preserve">     </w:t>
      </w:r>
      <w:r w:rsidRPr="00BC715D">
        <w:rPr>
          <w:rFonts w:asciiTheme="majorHAnsi" w:hAnsiTheme="majorHAnsi"/>
          <w:b/>
          <w:color w:val="000000"/>
          <w:sz w:val="20"/>
          <w:szCs w:val="20"/>
        </w:rPr>
        <w:t>Moravskoslezský přebor – B tým</w:t>
      </w:r>
    </w:p>
    <w:p w:rsidR="0070057B" w:rsidRPr="00BC715D" w:rsidRDefault="0070057B" w:rsidP="0070057B">
      <w:pPr>
        <w:spacing w:after="0" w:line="240" w:lineRule="auto"/>
        <w:jc w:val="both"/>
        <w:rPr>
          <w:rFonts w:asciiTheme="majorHAnsi" w:hAnsiTheme="majorHAnsi"/>
          <w:color w:val="000000"/>
          <w:sz w:val="20"/>
          <w:szCs w:val="20"/>
        </w:rPr>
      </w:pPr>
      <w:r w:rsidRPr="00BC715D">
        <w:rPr>
          <w:rFonts w:asciiTheme="majorHAnsi" w:hAnsiTheme="majorHAnsi"/>
          <w:color w:val="000000"/>
          <w:sz w:val="20"/>
          <w:szCs w:val="20"/>
        </w:rPr>
        <w:t xml:space="preserve">     4. 12. v MSH Havířov jsme podlehli 1.FBK Rožnov p/R C 3:8 (A. Langer 3). V druhém zápase jsme po dvou třetinách vedli, přesto jsme FK </w:t>
      </w:r>
      <w:proofErr w:type="spellStart"/>
      <w:r w:rsidRPr="00BC715D">
        <w:rPr>
          <w:rFonts w:asciiTheme="majorHAnsi" w:hAnsiTheme="majorHAnsi"/>
          <w:color w:val="000000"/>
          <w:sz w:val="20"/>
          <w:szCs w:val="20"/>
        </w:rPr>
        <w:t>Gůfuň</w:t>
      </w:r>
      <w:proofErr w:type="spellEnd"/>
      <w:r w:rsidRPr="00BC715D">
        <w:rPr>
          <w:rFonts w:asciiTheme="majorHAnsi" w:hAnsiTheme="majorHAnsi"/>
          <w:color w:val="000000"/>
          <w:sz w:val="20"/>
          <w:szCs w:val="20"/>
        </w:rPr>
        <w:t xml:space="preserve"> N. Jičín podlehli 3:7. Prosadili se poprvé v mužském dresu Matěj </w:t>
      </w:r>
      <w:proofErr w:type="spellStart"/>
      <w:r w:rsidRPr="00BC715D">
        <w:rPr>
          <w:rFonts w:asciiTheme="majorHAnsi" w:hAnsiTheme="majorHAnsi"/>
          <w:color w:val="000000"/>
          <w:sz w:val="20"/>
          <w:szCs w:val="20"/>
        </w:rPr>
        <w:t>Adamek</w:t>
      </w:r>
      <w:proofErr w:type="spellEnd"/>
      <w:r w:rsidRPr="00BC715D">
        <w:rPr>
          <w:rFonts w:asciiTheme="majorHAnsi" w:hAnsiTheme="majorHAnsi"/>
          <w:color w:val="000000"/>
          <w:sz w:val="20"/>
          <w:szCs w:val="20"/>
        </w:rPr>
        <w:t xml:space="preserve"> a Ondra </w:t>
      </w:r>
      <w:proofErr w:type="spellStart"/>
      <w:r w:rsidRPr="00BC715D">
        <w:rPr>
          <w:rFonts w:asciiTheme="majorHAnsi" w:hAnsiTheme="majorHAnsi"/>
          <w:color w:val="000000"/>
          <w:sz w:val="20"/>
          <w:szCs w:val="20"/>
        </w:rPr>
        <w:t>Žatkuľák</w:t>
      </w:r>
      <w:proofErr w:type="spellEnd"/>
      <w:r w:rsidRPr="00BC715D">
        <w:rPr>
          <w:rFonts w:asciiTheme="majorHAnsi" w:hAnsiTheme="majorHAnsi"/>
          <w:color w:val="000000"/>
          <w:sz w:val="20"/>
          <w:szCs w:val="20"/>
        </w:rPr>
        <w:t xml:space="preserve">, třetí gól přidal V. Peterek. </w:t>
      </w:r>
    </w:p>
    <w:p w:rsidR="0070057B" w:rsidRPr="00BC715D" w:rsidRDefault="0070057B" w:rsidP="0070057B">
      <w:pPr>
        <w:spacing w:after="0" w:line="240" w:lineRule="auto"/>
        <w:jc w:val="both"/>
        <w:rPr>
          <w:rFonts w:asciiTheme="majorHAnsi" w:hAnsiTheme="majorHAnsi"/>
          <w:color w:val="000000"/>
          <w:sz w:val="20"/>
          <w:szCs w:val="20"/>
        </w:rPr>
      </w:pPr>
      <w:r w:rsidRPr="00BC715D">
        <w:rPr>
          <w:rFonts w:asciiTheme="majorHAnsi" w:hAnsiTheme="majorHAnsi"/>
          <w:color w:val="000000"/>
          <w:sz w:val="20"/>
          <w:szCs w:val="20"/>
        </w:rPr>
        <w:t xml:space="preserve">     Béčko poté pořádalo již svůj druhý turnaj hned 10.12. ve Smilovicích. Přestože nutně potřebuje bodovat, podlehlo Z.F.K. Petrovice C 4:6 (V. Wojnar, R. </w:t>
      </w:r>
      <w:proofErr w:type="spellStart"/>
      <w:r w:rsidRPr="00BC715D">
        <w:rPr>
          <w:rFonts w:asciiTheme="majorHAnsi" w:hAnsiTheme="majorHAnsi"/>
          <w:color w:val="000000"/>
          <w:sz w:val="20"/>
          <w:szCs w:val="20"/>
        </w:rPr>
        <w:t>Waliczko</w:t>
      </w:r>
      <w:proofErr w:type="spellEnd"/>
      <w:r w:rsidRPr="00BC715D">
        <w:rPr>
          <w:rFonts w:asciiTheme="majorHAnsi" w:hAnsiTheme="majorHAnsi"/>
          <w:color w:val="000000"/>
          <w:sz w:val="20"/>
          <w:szCs w:val="20"/>
        </w:rPr>
        <w:t xml:space="preserve">, A. Langer, D. </w:t>
      </w:r>
      <w:proofErr w:type="spellStart"/>
      <w:r w:rsidRPr="00BC715D">
        <w:rPr>
          <w:rFonts w:asciiTheme="majorHAnsi" w:hAnsiTheme="majorHAnsi"/>
          <w:color w:val="000000"/>
          <w:sz w:val="20"/>
          <w:szCs w:val="20"/>
        </w:rPr>
        <w:t>Bojda</w:t>
      </w:r>
      <w:proofErr w:type="spellEnd"/>
      <w:r w:rsidRPr="00BC715D">
        <w:rPr>
          <w:rFonts w:asciiTheme="majorHAnsi" w:hAnsiTheme="majorHAnsi"/>
          <w:color w:val="000000"/>
          <w:sz w:val="20"/>
          <w:szCs w:val="20"/>
        </w:rPr>
        <w:t xml:space="preserve">) a také FBC </w:t>
      </w:r>
      <w:proofErr w:type="spellStart"/>
      <w:r w:rsidRPr="00BC715D">
        <w:rPr>
          <w:rFonts w:asciiTheme="majorHAnsi" w:hAnsiTheme="majorHAnsi"/>
          <w:color w:val="000000"/>
          <w:sz w:val="20"/>
          <w:szCs w:val="20"/>
        </w:rPr>
        <w:t>Vikings</w:t>
      </w:r>
      <w:proofErr w:type="spellEnd"/>
      <w:r w:rsidRPr="00BC715D">
        <w:rPr>
          <w:rFonts w:asciiTheme="majorHAnsi" w:hAnsiTheme="majorHAnsi"/>
          <w:color w:val="000000"/>
          <w:sz w:val="20"/>
          <w:szCs w:val="20"/>
        </w:rPr>
        <w:t xml:space="preserve"> Kopřivnice B gólem 10 sekund před sirénou 9:10 (V. Peterek 3, A. Langer 3, P. Michna, L. Sváda, P. Fojtík). Ani dvě </w:t>
      </w:r>
      <w:proofErr w:type="spellStart"/>
      <w:r w:rsidRPr="00BC715D">
        <w:rPr>
          <w:rFonts w:asciiTheme="majorHAnsi" w:hAnsiTheme="majorHAnsi"/>
          <w:color w:val="000000"/>
          <w:sz w:val="20"/>
          <w:szCs w:val="20"/>
        </w:rPr>
        <w:t>áčkové</w:t>
      </w:r>
      <w:proofErr w:type="spellEnd"/>
      <w:r w:rsidRPr="00BC715D">
        <w:rPr>
          <w:rFonts w:asciiTheme="majorHAnsi" w:hAnsiTheme="majorHAnsi"/>
          <w:color w:val="000000"/>
          <w:sz w:val="20"/>
          <w:szCs w:val="20"/>
        </w:rPr>
        <w:t xml:space="preserve"> posily tak nebyly v honbě za body platné a béčko se tak topí v sestupové vodě. S pořádáním výrazně pomohly </w:t>
      </w:r>
      <w:proofErr w:type="spellStart"/>
      <w:r w:rsidRPr="00BC715D">
        <w:rPr>
          <w:rFonts w:asciiTheme="majorHAnsi" w:hAnsiTheme="majorHAnsi"/>
          <w:color w:val="000000"/>
          <w:sz w:val="20"/>
          <w:szCs w:val="20"/>
        </w:rPr>
        <w:t>Naty</w:t>
      </w:r>
      <w:proofErr w:type="spellEnd"/>
      <w:r w:rsidRPr="00BC715D">
        <w:rPr>
          <w:rFonts w:asciiTheme="majorHAnsi" w:hAnsiTheme="majorHAnsi"/>
          <w:color w:val="000000"/>
          <w:sz w:val="20"/>
          <w:szCs w:val="20"/>
        </w:rPr>
        <w:t xml:space="preserve"> Bartková a Katka </w:t>
      </w:r>
      <w:proofErr w:type="spellStart"/>
      <w:r w:rsidRPr="00BC715D">
        <w:rPr>
          <w:rFonts w:asciiTheme="majorHAnsi" w:hAnsiTheme="majorHAnsi"/>
          <w:color w:val="000000"/>
          <w:sz w:val="20"/>
          <w:szCs w:val="20"/>
        </w:rPr>
        <w:t>Steblová</w:t>
      </w:r>
      <w:proofErr w:type="spellEnd"/>
      <w:r w:rsidRPr="00BC715D">
        <w:rPr>
          <w:rFonts w:asciiTheme="majorHAnsi" w:hAnsiTheme="majorHAnsi"/>
          <w:color w:val="000000"/>
          <w:sz w:val="20"/>
          <w:szCs w:val="20"/>
        </w:rPr>
        <w:t xml:space="preserve">. </w:t>
      </w:r>
    </w:p>
    <w:p w:rsidR="0070057B" w:rsidRPr="00BC715D" w:rsidRDefault="0070057B" w:rsidP="0070057B">
      <w:pPr>
        <w:spacing w:after="0" w:line="240" w:lineRule="auto"/>
        <w:jc w:val="both"/>
        <w:rPr>
          <w:rFonts w:asciiTheme="majorHAnsi" w:hAnsiTheme="majorHAnsi"/>
          <w:color w:val="000000"/>
          <w:sz w:val="20"/>
          <w:szCs w:val="20"/>
        </w:rPr>
      </w:pPr>
      <w:r w:rsidRPr="00BC715D">
        <w:rPr>
          <w:rFonts w:asciiTheme="majorHAnsi" w:hAnsiTheme="majorHAnsi"/>
          <w:color w:val="000000"/>
          <w:sz w:val="20"/>
          <w:szCs w:val="20"/>
        </w:rPr>
        <w:lastRenderedPageBreak/>
        <w:t xml:space="preserve">     Další turnaje následuje v Horní Suché 7. 1.: 9.00 s domácím béčkem, 11.20 poprvé proti FBC </w:t>
      </w:r>
      <w:proofErr w:type="spellStart"/>
      <w:r w:rsidRPr="00BC715D">
        <w:rPr>
          <w:rFonts w:asciiTheme="majorHAnsi" w:hAnsiTheme="majorHAnsi"/>
          <w:color w:val="000000"/>
          <w:sz w:val="20"/>
          <w:szCs w:val="20"/>
        </w:rPr>
        <w:t>Cobra</w:t>
      </w:r>
      <w:proofErr w:type="spellEnd"/>
      <w:r w:rsidRPr="00BC715D">
        <w:rPr>
          <w:rFonts w:asciiTheme="majorHAnsi" w:hAnsiTheme="majorHAnsi"/>
          <w:color w:val="000000"/>
          <w:sz w:val="20"/>
          <w:szCs w:val="20"/>
        </w:rPr>
        <w:t xml:space="preserve"> Hať. Přijďte </w:t>
      </w:r>
      <w:proofErr w:type="spellStart"/>
      <w:r w:rsidRPr="00BC715D">
        <w:rPr>
          <w:rFonts w:asciiTheme="majorHAnsi" w:hAnsiTheme="majorHAnsi"/>
          <w:color w:val="000000"/>
          <w:sz w:val="20"/>
          <w:szCs w:val="20"/>
        </w:rPr>
        <w:t>povbudit</w:t>
      </w:r>
      <w:proofErr w:type="spellEnd"/>
      <w:r w:rsidRPr="00BC715D">
        <w:rPr>
          <w:rFonts w:asciiTheme="majorHAnsi" w:hAnsiTheme="majorHAnsi"/>
          <w:color w:val="000000"/>
          <w:sz w:val="20"/>
          <w:szCs w:val="20"/>
        </w:rPr>
        <w:t xml:space="preserve">. </w:t>
      </w:r>
    </w:p>
    <w:p w:rsidR="0070057B" w:rsidRPr="00BC715D" w:rsidRDefault="0070057B" w:rsidP="0070057B">
      <w:pPr>
        <w:spacing w:after="0" w:line="240" w:lineRule="auto"/>
        <w:jc w:val="both"/>
        <w:rPr>
          <w:rFonts w:asciiTheme="majorHAnsi" w:hAnsiTheme="majorHAnsi"/>
          <w:b/>
          <w:color w:val="000000"/>
          <w:sz w:val="20"/>
          <w:szCs w:val="20"/>
        </w:rPr>
      </w:pPr>
      <w:r w:rsidRPr="00BC715D">
        <w:rPr>
          <w:rFonts w:asciiTheme="majorHAnsi" w:hAnsiTheme="majorHAnsi"/>
          <w:b/>
          <w:color w:val="000000"/>
          <w:sz w:val="20"/>
          <w:szCs w:val="20"/>
        </w:rPr>
        <w:t>Děti</w:t>
      </w:r>
    </w:p>
    <w:p w:rsidR="0070057B" w:rsidRPr="00BC715D" w:rsidRDefault="0070057B" w:rsidP="0070057B">
      <w:pPr>
        <w:spacing w:after="0" w:line="240" w:lineRule="auto"/>
        <w:jc w:val="both"/>
        <w:rPr>
          <w:rFonts w:asciiTheme="majorHAnsi" w:hAnsiTheme="majorHAnsi"/>
          <w:b/>
          <w:color w:val="000000"/>
          <w:sz w:val="20"/>
          <w:szCs w:val="20"/>
        </w:rPr>
      </w:pPr>
      <w:r w:rsidRPr="00BC715D">
        <w:rPr>
          <w:rFonts w:asciiTheme="majorHAnsi" w:hAnsiTheme="majorHAnsi"/>
          <w:color w:val="000000"/>
          <w:sz w:val="20"/>
          <w:szCs w:val="20"/>
        </w:rPr>
        <w:t xml:space="preserve">     </w:t>
      </w:r>
      <w:r w:rsidRPr="00BC715D">
        <w:rPr>
          <w:rFonts w:asciiTheme="majorHAnsi" w:hAnsiTheme="majorHAnsi"/>
          <w:b/>
          <w:color w:val="000000"/>
          <w:sz w:val="20"/>
          <w:szCs w:val="20"/>
        </w:rPr>
        <w:t>Moravskoslezská liga mladších žáků</w:t>
      </w:r>
    </w:p>
    <w:p w:rsidR="0070057B" w:rsidRPr="00BC715D" w:rsidRDefault="0070057B" w:rsidP="0070057B">
      <w:pPr>
        <w:spacing w:after="0" w:line="240" w:lineRule="auto"/>
        <w:jc w:val="both"/>
        <w:rPr>
          <w:rFonts w:asciiTheme="majorHAnsi" w:hAnsiTheme="majorHAnsi"/>
          <w:color w:val="000000"/>
          <w:sz w:val="20"/>
          <w:szCs w:val="20"/>
        </w:rPr>
      </w:pPr>
      <w:r w:rsidRPr="00BC715D">
        <w:rPr>
          <w:rFonts w:asciiTheme="majorHAnsi" w:hAnsiTheme="majorHAnsi"/>
          <w:color w:val="000000"/>
          <w:sz w:val="20"/>
          <w:szCs w:val="20"/>
        </w:rPr>
        <w:t xml:space="preserve">     3. 12. si žáci zahráli svůj turnaj v Petrovicích. Opět překvapili vítězstvím nad Z.F.K. Petrovice 4:2, nečekaně však podlehli </w:t>
      </w:r>
      <w:proofErr w:type="spellStart"/>
      <w:r w:rsidRPr="00BC715D">
        <w:rPr>
          <w:rFonts w:asciiTheme="majorHAnsi" w:hAnsiTheme="majorHAnsi"/>
          <w:color w:val="000000"/>
          <w:sz w:val="20"/>
          <w:szCs w:val="20"/>
        </w:rPr>
        <w:t>FbC</w:t>
      </w:r>
      <w:proofErr w:type="spellEnd"/>
      <w:r w:rsidRPr="00BC715D">
        <w:rPr>
          <w:rFonts w:asciiTheme="majorHAnsi" w:hAnsiTheme="majorHAnsi"/>
          <w:color w:val="000000"/>
          <w:sz w:val="20"/>
          <w:szCs w:val="20"/>
        </w:rPr>
        <w:t xml:space="preserve"> Frýdek-Místek 0:1. Prohra s </w:t>
      </w:r>
      <w:proofErr w:type="spellStart"/>
      <w:r w:rsidRPr="00BC715D">
        <w:rPr>
          <w:rFonts w:asciiTheme="majorHAnsi" w:hAnsiTheme="majorHAnsi"/>
          <w:color w:val="000000"/>
          <w:sz w:val="20"/>
          <w:szCs w:val="20"/>
        </w:rPr>
        <w:t>Eagles</w:t>
      </w:r>
      <w:proofErr w:type="spellEnd"/>
      <w:r w:rsidRPr="00BC715D">
        <w:rPr>
          <w:rFonts w:asciiTheme="majorHAnsi" w:hAnsiTheme="majorHAnsi"/>
          <w:color w:val="000000"/>
          <w:sz w:val="20"/>
          <w:szCs w:val="20"/>
        </w:rPr>
        <w:t xml:space="preserve"> Orlová 3:6 a výhra nad </w:t>
      </w:r>
      <w:proofErr w:type="spellStart"/>
      <w:r w:rsidRPr="00BC715D">
        <w:rPr>
          <w:rFonts w:asciiTheme="majorHAnsi" w:hAnsiTheme="majorHAnsi"/>
          <w:color w:val="000000"/>
          <w:sz w:val="20"/>
          <w:szCs w:val="20"/>
        </w:rPr>
        <w:t>FbC</w:t>
      </w:r>
      <w:proofErr w:type="spellEnd"/>
      <w:r w:rsidRPr="00BC715D">
        <w:rPr>
          <w:rFonts w:asciiTheme="majorHAnsi" w:hAnsiTheme="majorHAnsi"/>
          <w:color w:val="000000"/>
          <w:sz w:val="20"/>
          <w:szCs w:val="20"/>
        </w:rPr>
        <w:t xml:space="preserve"> </w:t>
      </w:r>
      <w:proofErr w:type="spellStart"/>
      <w:r w:rsidRPr="00BC715D">
        <w:rPr>
          <w:rFonts w:asciiTheme="majorHAnsi" w:hAnsiTheme="majorHAnsi"/>
          <w:color w:val="000000"/>
          <w:sz w:val="20"/>
          <w:szCs w:val="20"/>
        </w:rPr>
        <w:t>Coyotes</w:t>
      </w:r>
      <w:proofErr w:type="spellEnd"/>
      <w:r w:rsidRPr="00BC715D">
        <w:rPr>
          <w:rFonts w:asciiTheme="majorHAnsi" w:hAnsiTheme="majorHAnsi"/>
          <w:color w:val="000000"/>
          <w:sz w:val="20"/>
          <w:szCs w:val="20"/>
        </w:rPr>
        <w:t xml:space="preserve"> Jablunkov 5:0 znamenaly ve spojení s dalšími výsledky </w:t>
      </w:r>
      <w:r w:rsidRPr="00BC715D">
        <w:rPr>
          <w:rFonts w:asciiTheme="majorHAnsi" w:hAnsiTheme="majorHAnsi"/>
          <w:b/>
          <w:color w:val="000000"/>
          <w:sz w:val="20"/>
          <w:szCs w:val="20"/>
        </w:rPr>
        <w:t>3. místo</w:t>
      </w:r>
      <w:r w:rsidRPr="00BC715D">
        <w:rPr>
          <w:rFonts w:asciiTheme="majorHAnsi" w:hAnsiTheme="majorHAnsi"/>
          <w:color w:val="000000"/>
          <w:sz w:val="20"/>
          <w:szCs w:val="20"/>
        </w:rPr>
        <w:t>.</w:t>
      </w:r>
    </w:p>
    <w:p w:rsidR="0070057B" w:rsidRPr="00BC715D" w:rsidRDefault="0070057B" w:rsidP="0070057B">
      <w:pPr>
        <w:spacing w:after="0" w:line="240" w:lineRule="auto"/>
        <w:jc w:val="both"/>
        <w:rPr>
          <w:rFonts w:asciiTheme="majorHAnsi" w:hAnsiTheme="majorHAnsi"/>
          <w:color w:val="000000"/>
          <w:sz w:val="20"/>
          <w:szCs w:val="20"/>
        </w:rPr>
      </w:pPr>
      <w:r w:rsidRPr="00BC715D">
        <w:rPr>
          <w:rFonts w:asciiTheme="majorHAnsi" w:hAnsiTheme="majorHAnsi"/>
          <w:color w:val="000000"/>
          <w:sz w:val="20"/>
          <w:szCs w:val="20"/>
        </w:rPr>
        <w:t xml:space="preserve">     10. 12. viz  Dobrý soused 2016 – pořádali jsme ve Smilovicích.</w:t>
      </w:r>
    </w:p>
    <w:p w:rsidR="0070057B" w:rsidRPr="00BC715D" w:rsidRDefault="0070057B" w:rsidP="0070057B">
      <w:pPr>
        <w:spacing w:after="0" w:line="240" w:lineRule="auto"/>
        <w:jc w:val="both"/>
        <w:rPr>
          <w:rFonts w:asciiTheme="majorHAnsi" w:hAnsiTheme="majorHAnsi"/>
          <w:b/>
          <w:color w:val="000000"/>
          <w:sz w:val="20"/>
          <w:szCs w:val="20"/>
        </w:rPr>
      </w:pPr>
      <w:r w:rsidRPr="00BC715D">
        <w:rPr>
          <w:rFonts w:asciiTheme="majorHAnsi" w:hAnsiTheme="majorHAnsi"/>
          <w:color w:val="000000"/>
          <w:sz w:val="20"/>
          <w:szCs w:val="20"/>
        </w:rPr>
        <w:t xml:space="preserve">     </w:t>
      </w:r>
      <w:r w:rsidRPr="00BC715D">
        <w:rPr>
          <w:rFonts w:asciiTheme="majorHAnsi" w:hAnsiTheme="majorHAnsi"/>
          <w:b/>
          <w:color w:val="000000"/>
          <w:sz w:val="20"/>
          <w:szCs w:val="20"/>
        </w:rPr>
        <w:t>Moravskoslezská liga elévů</w:t>
      </w:r>
    </w:p>
    <w:p w:rsidR="0070057B" w:rsidRPr="00BC715D" w:rsidRDefault="0070057B" w:rsidP="0070057B">
      <w:pPr>
        <w:spacing w:after="0" w:line="240" w:lineRule="auto"/>
        <w:jc w:val="both"/>
        <w:rPr>
          <w:rFonts w:asciiTheme="majorHAnsi" w:hAnsiTheme="majorHAnsi"/>
          <w:color w:val="000000"/>
          <w:sz w:val="20"/>
          <w:szCs w:val="20"/>
        </w:rPr>
      </w:pPr>
      <w:r w:rsidRPr="00BC715D">
        <w:rPr>
          <w:rFonts w:asciiTheme="majorHAnsi" w:hAnsiTheme="majorHAnsi"/>
          <w:color w:val="000000"/>
          <w:sz w:val="20"/>
          <w:szCs w:val="20"/>
        </w:rPr>
        <w:t xml:space="preserve">     Našim nejmenším se poslední dva turnaje povedly. V obou skončili na pěkném 2. místě. 26. 11. Viz Dobrý soused 2016 – pořádali jsme ve Smilovicích (se Slovanem Havířov 27:10, Paskove </w:t>
      </w:r>
      <w:proofErr w:type="spellStart"/>
      <w:r w:rsidRPr="00BC715D">
        <w:rPr>
          <w:rFonts w:asciiTheme="majorHAnsi" w:hAnsiTheme="majorHAnsi"/>
          <w:color w:val="000000"/>
          <w:sz w:val="20"/>
          <w:szCs w:val="20"/>
        </w:rPr>
        <w:t>Saurians</w:t>
      </w:r>
      <w:proofErr w:type="spellEnd"/>
      <w:r w:rsidRPr="00BC715D">
        <w:rPr>
          <w:rFonts w:asciiTheme="majorHAnsi" w:hAnsiTheme="majorHAnsi"/>
          <w:color w:val="000000"/>
          <w:sz w:val="20"/>
          <w:szCs w:val="20"/>
        </w:rPr>
        <w:t xml:space="preserve"> 27:9, FBC </w:t>
      </w:r>
      <w:proofErr w:type="spellStart"/>
      <w:r w:rsidRPr="00BC715D">
        <w:rPr>
          <w:rFonts w:asciiTheme="majorHAnsi" w:hAnsiTheme="majorHAnsi"/>
          <w:color w:val="000000"/>
          <w:sz w:val="20"/>
          <w:szCs w:val="20"/>
        </w:rPr>
        <w:t>Coyotes</w:t>
      </w:r>
      <w:proofErr w:type="spellEnd"/>
      <w:r w:rsidRPr="00BC715D">
        <w:rPr>
          <w:rFonts w:asciiTheme="majorHAnsi" w:hAnsiTheme="majorHAnsi"/>
          <w:color w:val="000000"/>
          <w:sz w:val="20"/>
          <w:szCs w:val="20"/>
        </w:rPr>
        <w:t xml:space="preserve"> Jablunkov 17:14, </w:t>
      </w:r>
      <w:proofErr w:type="spellStart"/>
      <w:r w:rsidRPr="00BC715D">
        <w:rPr>
          <w:rFonts w:asciiTheme="majorHAnsi" w:hAnsiTheme="majorHAnsi"/>
          <w:color w:val="000000"/>
          <w:sz w:val="20"/>
          <w:szCs w:val="20"/>
        </w:rPr>
        <w:t>FbC</w:t>
      </w:r>
      <w:proofErr w:type="spellEnd"/>
      <w:r w:rsidRPr="00BC715D">
        <w:rPr>
          <w:rFonts w:asciiTheme="majorHAnsi" w:hAnsiTheme="majorHAnsi"/>
          <w:color w:val="000000"/>
          <w:sz w:val="20"/>
          <w:szCs w:val="20"/>
        </w:rPr>
        <w:t xml:space="preserve"> Frýdek-Místek 8:23). </w:t>
      </w:r>
    </w:p>
    <w:p w:rsidR="0070057B" w:rsidRPr="00BC715D" w:rsidRDefault="0070057B" w:rsidP="0070057B">
      <w:pPr>
        <w:spacing w:after="0" w:line="240" w:lineRule="auto"/>
        <w:jc w:val="both"/>
        <w:rPr>
          <w:rFonts w:asciiTheme="majorHAnsi" w:hAnsiTheme="majorHAnsi"/>
          <w:color w:val="000000"/>
          <w:sz w:val="20"/>
          <w:szCs w:val="20"/>
        </w:rPr>
      </w:pPr>
      <w:r w:rsidRPr="00BC715D">
        <w:rPr>
          <w:rFonts w:asciiTheme="majorHAnsi" w:hAnsiTheme="majorHAnsi"/>
          <w:color w:val="000000"/>
          <w:sz w:val="20"/>
          <w:szCs w:val="20"/>
        </w:rPr>
        <w:t xml:space="preserve">10. 12. v Bystřici výhry s FBK Letka Ostrava, FBC Karviná, FBC </w:t>
      </w:r>
      <w:proofErr w:type="spellStart"/>
      <w:r w:rsidRPr="00BC715D">
        <w:rPr>
          <w:rFonts w:asciiTheme="majorHAnsi" w:hAnsiTheme="majorHAnsi"/>
          <w:color w:val="000000"/>
          <w:sz w:val="20"/>
          <w:szCs w:val="20"/>
        </w:rPr>
        <w:t>Coyotes</w:t>
      </w:r>
      <w:proofErr w:type="spellEnd"/>
      <w:r w:rsidRPr="00BC715D">
        <w:rPr>
          <w:rFonts w:asciiTheme="majorHAnsi" w:hAnsiTheme="majorHAnsi"/>
          <w:color w:val="000000"/>
          <w:sz w:val="20"/>
          <w:szCs w:val="20"/>
        </w:rPr>
        <w:t xml:space="preserve"> Jablunkov. Jen nestačili na FBC </w:t>
      </w:r>
      <w:proofErr w:type="spellStart"/>
      <w:r w:rsidRPr="00BC715D">
        <w:rPr>
          <w:rFonts w:asciiTheme="majorHAnsi" w:hAnsiTheme="majorHAnsi"/>
          <w:color w:val="000000"/>
          <w:sz w:val="20"/>
          <w:szCs w:val="20"/>
        </w:rPr>
        <w:t>Č.Těšín</w:t>
      </w:r>
      <w:proofErr w:type="spellEnd"/>
      <w:r w:rsidRPr="00BC715D">
        <w:rPr>
          <w:rFonts w:asciiTheme="majorHAnsi" w:hAnsiTheme="majorHAnsi"/>
          <w:color w:val="000000"/>
          <w:sz w:val="20"/>
          <w:szCs w:val="20"/>
        </w:rPr>
        <w:t xml:space="preserve">. Pořadatelé z Jablunkova výsledky nenahlásili!    </w:t>
      </w:r>
    </w:p>
    <w:p w:rsidR="0070057B" w:rsidRPr="00BC715D" w:rsidRDefault="0070057B" w:rsidP="0070057B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BC715D">
        <w:rPr>
          <w:rFonts w:asciiTheme="majorHAnsi" w:hAnsiTheme="majorHAnsi"/>
          <w:color w:val="000000"/>
          <w:sz w:val="20"/>
          <w:szCs w:val="20"/>
        </w:rPr>
        <w:t xml:space="preserve">     Stále hledáme další hráče, kteří by doplnili sestavy obou dětských týmů.      </w:t>
      </w:r>
      <w:r w:rsidRPr="006D2713">
        <w:rPr>
          <w:rFonts w:asciiTheme="majorHAnsi" w:hAnsiTheme="majorHAnsi"/>
          <w:i/>
          <w:color w:val="000000"/>
          <w:sz w:val="20"/>
          <w:szCs w:val="20"/>
        </w:rPr>
        <w:t>PF</w:t>
      </w:r>
      <w:r w:rsidRPr="006D2713">
        <w:rPr>
          <w:rFonts w:asciiTheme="majorHAnsi" w:hAnsiTheme="majorHAnsi"/>
          <w:i/>
          <w:sz w:val="20"/>
          <w:szCs w:val="20"/>
        </w:rPr>
        <w:t xml:space="preserve"> </w:t>
      </w:r>
      <w:r w:rsidRPr="00BC715D">
        <w:rPr>
          <w:rFonts w:asciiTheme="majorHAnsi" w:hAnsiTheme="majorHAnsi"/>
          <w:sz w:val="20"/>
          <w:szCs w:val="20"/>
        </w:rPr>
        <w:t xml:space="preserve">          </w:t>
      </w:r>
    </w:p>
    <w:p w:rsidR="0070057B" w:rsidRPr="00C65E80" w:rsidRDefault="0070057B" w:rsidP="00C65E80">
      <w:pPr>
        <w:spacing w:after="0" w:line="240" w:lineRule="auto"/>
        <w:jc w:val="both"/>
        <w:rPr>
          <w:rFonts w:asciiTheme="majorHAnsi" w:hAnsiTheme="majorHAnsi" w:cs="Arial"/>
          <w:sz w:val="20"/>
          <w:szCs w:val="20"/>
        </w:rPr>
      </w:pPr>
    </w:p>
    <w:p w:rsidR="00906882" w:rsidRDefault="00906882" w:rsidP="00C65E80">
      <w:pPr>
        <w:spacing w:after="0" w:line="240" w:lineRule="auto"/>
        <w:jc w:val="both"/>
        <w:rPr>
          <w:rFonts w:asciiTheme="majorHAnsi" w:hAnsiTheme="majorHAnsi" w:cs="Arial"/>
          <w:sz w:val="20"/>
          <w:szCs w:val="20"/>
        </w:rPr>
        <w:sectPr w:rsidR="00906882" w:rsidSect="00906882">
          <w:type w:val="continuous"/>
          <w:pgSz w:w="8391" w:h="11907" w:code="11"/>
          <w:pgMar w:top="567" w:right="709" w:bottom="567" w:left="624" w:header="708" w:footer="708" w:gutter="0"/>
          <w:cols w:space="708"/>
          <w:docGrid w:linePitch="360"/>
        </w:sectPr>
      </w:pPr>
    </w:p>
    <w:p w:rsidR="00A54FC4" w:rsidRDefault="002C3E13" w:rsidP="00C65E80">
      <w:pPr>
        <w:spacing w:after="0" w:line="240" w:lineRule="auto"/>
        <w:jc w:val="both"/>
        <w:rPr>
          <w:rFonts w:asciiTheme="majorHAnsi" w:hAnsiTheme="majorHAnsi" w:cs="Arial"/>
          <w:sz w:val="20"/>
          <w:szCs w:val="20"/>
        </w:rPr>
      </w:pPr>
      <w:r w:rsidRPr="00C65E80">
        <w:rPr>
          <w:rFonts w:asciiTheme="majorHAnsi" w:hAnsiTheme="majorHAnsi" w:cs="Arial"/>
          <w:noProof/>
          <w:sz w:val="20"/>
          <w:szCs w:val="20"/>
          <w:lang w:eastAsia="cs-CZ"/>
        </w:rPr>
        <w:drawing>
          <wp:inline distT="0" distB="0" distL="0" distR="0" wp14:anchorId="479598BC" wp14:editId="51114B9F">
            <wp:extent cx="266700" cy="3429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ristmas-tre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53" cy="34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E13" w:rsidRPr="00C65E80" w:rsidRDefault="002C3E13" w:rsidP="00C65E80">
      <w:pPr>
        <w:spacing w:after="0" w:line="240" w:lineRule="auto"/>
        <w:jc w:val="both"/>
        <w:rPr>
          <w:rFonts w:asciiTheme="majorHAnsi" w:hAnsiTheme="majorHAnsi" w:cs="Arial"/>
          <w:sz w:val="20"/>
          <w:szCs w:val="20"/>
        </w:rPr>
      </w:pPr>
      <w:r w:rsidRPr="00A54FC4">
        <w:rPr>
          <w:rFonts w:asciiTheme="majorHAnsi" w:hAnsiTheme="majorHAnsi" w:cs="Arial"/>
          <w:b/>
          <w:sz w:val="20"/>
          <w:szCs w:val="20"/>
          <w:u w:val="single"/>
        </w:rPr>
        <w:t>Vánoční stromky</w:t>
      </w:r>
      <w:r w:rsidRPr="00C65E80">
        <w:rPr>
          <w:rFonts w:asciiTheme="majorHAnsi" w:hAnsiTheme="majorHAnsi" w:cs="Arial"/>
          <w:sz w:val="20"/>
          <w:szCs w:val="20"/>
        </w:rPr>
        <w:t xml:space="preserve"> – prodám, informace na tel čísle  </w:t>
      </w:r>
      <w:r w:rsidRPr="00C65E80">
        <w:rPr>
          <w:rFonts w:asciiTheme="majorHAnsi" w:hAnsiTheme="majorHAnsi" w:cs="Arial"/>
          <w:b/>
          <w:sz w:val="20"/>
          <w:szCs w:val="20"/>
        </w:rPr>
        <w:t>777 352 893</w:t>
      </w:r>
      <w:r w:rsidRPr="00C65E80">
        <w:rPr>
          <w:rFonts w:asciiTheme="majorHAnsi" w:hAnsiTheme="majorHAnsi" w:cs="Arial"/>
          <w:sz w:val="20"/>
          <w:szCs w:val="20"/>
        </w:rPr>
        <w:t xml:space="preserve"> (Dolní Domaslavice)</w:t>
      </w:r>
    </w:p>
    <w:p w:rsidR="00906882" w:rsidRDefault="00906882" w:rsidP="00C65E80">
      <w:pPr>
        <w:spacing w:after="0" w:line="240" w:lineRule="auto"/>
        <w:jc w:val="both"/>
        <w:rPr>
          <w:rFonts w:asciiTheme="majorHAnsi" w:hAnsiTheme="majorHAnsi" w:cs="Arial"/>
          <w:sz w:val="20"/>
          <w:szCs w:val="20"/>
        </w:rPr>
        <w:sectPr w:rsidR="00906882" w:rsidSect="00906882">
          <w:type w:val="continuous"/>
          <w:pgSz w:w="8391" w:h="11907" w:code="11"/>
          <w:pgMar w:top="567" w:right="709" w:bottom="567" w:left="624" w:header="708" w:footer="708" w:gutter="0"/>
          <w:cols w:num="2" w:space="284" w:equalWidth="0">
            <w:col w:w="1134" w:space="284"/>
            <w:col w:w="5640"/>
          </w:cols>
          <w:docGrid w:linePitch="360"/>
        </w:sectPr>
      </w:pPr>
    </w:p>
    <w:p w:rsidR="00906882" w:rsidRPr="00A54FC4" w:rsidRDefault="002C3E13" w:rsidP="00C65E80">
      <w:pPr>
        <w:spacing w:after="0" w:line="240" w:lineRule="auto"/>
        <w:jc w:val="both"/>
        <w:rPr>
          <w:rFonts w:asciiTheme="majorHAnsi" w:hAnsiTheme="majorHAnsi" w:cs="Arial"/>
          <w:sz w:val="20"/>
          <w:szCs w:val="20"/>
          <w:u w:val="single"/>
        </w:rPr>
      </w:pPr>
      <w:r w:rsidRPr="00A54FC4">
        <w:rPr>
          <w:rFonts w:asciiTheme="majorHAnsi" w:hAnsiTheme="majorHAnsi" w:cs="Arial"/>
          <w:b/>
          <w:sz w:val="20"/>
          <w:szCs w:val="20"/>
          <w:u w:val="single"/>
        </w:rPr>
        <w:t>Dovolená</w:t>
      </w:r>
      <w:r w:rsidRPr="00A54FC4">
        <w:rPr>
          <w:rFonts w:asciiTheme="majorHAnsi" w:hAnsiTheme="majorHAnsi" w:cs="Arial"/>
          <w:sz w:val="20"/>
          <w:szCs w:val="20"/>
          <w:u w:val="single"/>
        </w:rPr>
        <w:t xml:space="preserve"> </w:t>
      </w:r>
    </w:p>
    <w:p w:rsidR="002C3E13" w:rsidRDefault="00906882" w:rsidP="00C65E80">
      <w:pPr>
        <w:spacing w:after="0" w:line="240" w:lineRule="auto"/>
        <w:jc w:val="both"/>
        <w:rPr>
          <w:rFonts w:asciiTheme="majorHAnsi" w:hAnsiTheme="majorHAnsi" w:cs="Arial"/>
          <w:sz w:val="20"/>
          <w:szCs w:val="20"/>
        </w:rPr>
      </w:pPr>
      <w:r>
        <w:rPr>
          <w:rFonts w:asciiTheme="majorHAnsi" w:hAnsiTheme="majorHAnsi" w:cs="Arial"/>
          <w:sz w:val="20"/>
          <w:szCs w:val="20"/>
        </w:rPr>
        <w:t xml:space="preserve">     O</w:t>
      </w:r>
      <w:r w:rsidR="002C3E13" w:rsidRPr="00C65E80">
        <w:rPr>
          <w:rFonts w:asciiTheme="majorHAnsi" w:hAnsiTheme="majorHAnsi" w:cs="Arial"/>
          <w:sz w:val="20"/>
          <w:szCs w:val="20"/>
        </w:rPr>
        <w:t xml:space="preserve">rdinace </w:t>
      </w:r>
      <w:proofErr w:type="spellStart"/>
      <w:r w:rsidR="002C3E13" w:rsidRPr="00C65E80">
        <w:rPr>
          <w:rFonts w:asciiTheme="majorHAnsi" w:hAnsiTheme="majorHAnsi" w:cs="Arial"/>
          <w:sz w:val="20"/>
          <w:szCs w:val="20"/>
        </w:rPr>
        <w:t>Mudr.</w:t>
      </w:r>
      <w:proofErr w:type="spellEnd"/>
      <w:r w:rsidR="002C3E13" w:rsidRPr="00C65E80">
        <w:rPr>
          <w:rFonts w:asciiTheme="majorHAnsi" w:hAnsiTheme="majorHAnsi" w:cs="Arial"/>
          <w:sz w:val="20"/>
          <w:szCs w:val="20"/>
        </w:rPr>
        <w:t xml:space="preserve"> Petra </w:t>
      </w:r>
      <w:proofErr w:type="spellStart"/>
      <w:r w:rsidR="002C3E13" w:rsidRPr="00C65E80">
        <w:rPr>
          <w:rFonts w:asciiTheme="majorHAnsi" w:hAnsiTheme="majorHAnsi" w:cs="Arial"/>
          <w:sz w:val="20"/>
          <w:szCs w:val="20"/>
        </w:rPr>
        <w:t>K</w:t>
      </w:r>
      <w:r>
        <w:rPr>
          <w:rFonts w:asciiTheme="majorHAnsi" w:hAnsiTheme="majorHAnsi" w:cs="Arial"/>
          <w:sz w:val="20"/>
          <w:szCs w:val="20"/>
        </w:rPr>
        <w:t>arpety</w:t>
      </w:r>
      <w:proofErr w:type="spellEnd"/>
      <w:r>
        <w:rPr>
          <w:rFonts w:asciiTheme="majorHAnsi" w:hAnsiTheme="majorHAnsi" w:cs="Arial"/>
          <w:sz w:val="20"/>
          <w:szCs w:val="20"/>
        </w:rPr>
        <w:t xml:space="preserve"> v Lučině má ve dnech 21.</w:t>
      </w:r>
      <w:r w:rsidR="002C3E13" w:rsidRPr="00C65E80">
        <w:rPr>
          <w:rFonts w:asciiTheme="majorHAnsi" w:hAnsiTheme="majorHAnsi" w:cs="Arial"/>
          <w:sz w:val="20"/>
          <w:szCs w:val="20"/>
        </w:rPr>
        <w:t>–23.12.2016 dovolenou</w:t>
      </w:r>
      <w:r>
        <w:rPr>
          <w:rFonts w:asciiTheme="majorHAnsi" w:hAnsiTheme="majorHAnsi" w:cs="Arial"/>
          <w:sz w:val="20"/>
          <w:szCs w:val="20"/>
        </w:rPr>
        <w:t>.</w:t>
      </w:r>
    </w:p>
    <w:p w:rsidR="00A54FC4" w:rsidRPr="00C65E80" w:rsidRDefault="00A54FC4" w:rsidP="00C65E80">
      <w:pPr>
        <w:spacing w:after="0" w:line="240" w:lineRule="auto"/>
        <w:jc w:val="both"/>
        <w:rPr>
          <w:rFonts w:asciiTheme="majorHAnsi" w:hAnsiTheme="majorHAnsi" w:cs="Arial"/>
          <w:sz w:val="20"/>
          <w:szCs w:val="20"/>
        </w:rPr>
      </w:pPr>
    </w:p>
    <w:p w:rsidR="00A54FC4" w:rsidRDefault="00A54FC4" w:rsidP="00C65E80">
      <w:pPr>
        <w:spacing w:after="0" w:line="240" w:lineRule="auto"/>
        <w:jc w:val="both"/>
        <w:rPr>
          <w:rFonts w:asciiTheme="majorHAnsi" w:hAnsiTheme="majorHAnsi" w:cs="Arial"/>
          <w:b/>
          <w:sz w:val="20"/>
          <w:szCs w:val="20"/>
        </w:rPr>
        <w:sectPr w:rsidR="00A54FC4" w:rsidSect="00906882">
          <w:type w:val="continuous"/>
          <w:pgSz w:w="8391" w:h="11907" w:code="11"/>
          <w:pgMar w:top="567" w:right="709" w:bottom="567" w:left="624" w:header="708" w:footer="708" w:gutter="0"/>
          <w:cols w:space="708"/>
          <w:docGrid w:linePitch="360"/>
        </w:sectPr>
      </w:pPr>
    </w:p>
    <w:p w:rsidR="00906882" w:rsidRDefault="00A54FC4" w:rsidP="00C65E80">
      <w:pPr>
        <w:spacing w:after="0" w:line="240" w:lineRule="auto"/>
        <w:jc w:val="both"/>
        <w:rPr>
          <w:rFonts w:asciiTheme="majorHAnsi" w:hAnsiTheme="majorHAnsi" w:cs="Arial"/>
          <w:b/>
          <w:sz w:val="20"/>
          <w:szCs w:val="20"/>
        </w:rPr>
      </w:pPr>
      <w:r w:rsidRPr="00C65E80">
        <w:rPr>
          <w:rFonts w:asciiTheme="majorHAnsi" w:hAnsiTheme="majorHAnsi" w:cs="Arial"/>
          <w:noProof/>
          <w:sz w:val="20"/>
          <w:szCs w:val="20"/>
          <w:lang w:eastAsia="cs-CZ"/>
        </w:rPr>
        <w:drawing>
          <wp:inline distT="0" distB="0" distL="0" distR="0" wp14:anchorId="778EB2DB" wp14:editId="38706E93">
            <wp:extent cx="425971" cy="59103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174-illustration-of-a-sunflower-pv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00" cy="59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E13" w:rsidRPr="00A54FC4" w:rsidRDefault="002C3E13" w:rsidP="00C65E80">
      <w:pPr>
        <w:spacing w:after="0" w:line="240" w:lineRule="auto"/>
        <w:jc w:val="both"/>
        <w:rPr>
          <w:rFonts w:asciiTheme="majorHAnsi" w:hAnsiTheme="majorHAnsi" w:cs="Arial"/>
          <w:b/>
          <w:sz w:val="20"/>
          <w:szCs w:val="20"/>
          <w:u w:val="single"/>
        </w:rPr>
      </w:pPr>
      <w:r w:rsidRPr="00A54FC4">
        <w:rPr>
          <w:rFonts w:asciiTheme="majorHAnsi" w:hAnsiTheme="majorHAnsi" w:cs="Arial"/>
          <w:b/>
          <w:sz w:val="20"/>
          <w:szCs w:val="20"/>
          <w:u w:val="single"/>
        </w:rPr>
        <w:t>Blahopřání</w:t>
      </w:r>
    </w:p>
    <w:p w:rsidR="002C3E13" w:rsidRPr="00C65E80" w:rsidRDefault="002C3E13" w:rsidP="00C65E80">
      <w:pPr>
        <w:spacing w:after="0" w:line="240" w:lineRule="auto"/>
        <w:jc w:val="both"/>
        <w:rPr>
          <w:rFonts w:asciiTheme="majorHAnsi" w:hAnsiTheme="majorHAnsi" w:cs="Arial"/>
          <w:sz w:val="20"/>
          <w:szCs w:val="20"/>
        </w:rPr>
      </w:pPr>
      <w:r w:rsidRPr="00C65E80">
        <w:rPr>
          <w:rFonts w:asciiTheme="majorHAnsi" w:hAnsiTheme="majorHAnsi" w:cs="Arial"/>
          <w:sz w:val="20"/>
          <w:szCs w:val="20"/>
        </w:rPr>
        <w:t>Blahopřejeme všem jubilantům narozeným v prosinci, přejeme všem pevné zdraví do dalších let</w:t>
      </w:r>
      <w:r w:rsidR="00A54FC4">
        <w:rPr>
          <w:rFonts w:asciiTheme="majorHAnsi" w:hAnsiTheme="majorHAnsi" w:cs="Arial"/>
          <w:sz w:val="20"/>
          <w:szCs w:val="20"/>
        </w:rPr>
        <w:t xml:space="preserve"> - </w:t>
      </w:r>
      <w:r w:rsidRPr="00C65E80">
        <w:rPr>
          <w:rFonts w:asciiTheme="majorHAnsi" w:hAnsiTheme="majorHAnsi" w:cs="Arial"/>
          <w:sz w:val="20"/>
          <w:szCs w:val="20"/>
        </w:rPr>
        <w:t xml:space="preserve">p. Zdeněk </w:t>
      </w:r>
      <w:proofErr w:type="spellStart"/>
      <w:r w:rsidRPr="00C65E80">
        <w:rPr>
          <w:rFonts w:asciiTheme="majorHAnsi" w:hAnsiTheme="majorHAnsi" w:cs="Arial"/>
          <w:sz w:val="20"/>
          <w:szCs w:val="20"/>
        </w:rPr>
        <w:t>Goleniowski</w:t>
      </w:r>
      <w:proofErr w:type="spellEnd"/>
    </w:p>
    <w:p w:rsidR="00A54FC4" w:rsidRDefault="00A54FC4" w:rsidP="00C65E80">
      <w:pPr>
        <w:pStyle w:val="Bezmezer"/>
        <w:jc w:val="both"/>
        <w:rPr>
          <w:rFonts w:asciiTheme="majorHAnsi" w:hAnsiTheme="majorHAnsi"/>
          <w:b/>
          <w:sz w:val="20"/>
          <w:szCs w:val="20"/>
        </w:rPr>
        <w:sectPr w:rsidR="00A54FC4" w:rsidSect="00A54FC4">
          <w:type w:val="continuous"/>
          <w:pgSz w:w="8391" w:h="11907" w:code="11"/>
          <w:pgMar w:top="567" w:right="709" w:bottom="567" w:left="624" w:header="708" w:footer="708" w:gutter="0"/>
          <w:cols w:num="2" w:space="284" w:equalWidth="0">
            <w:col w:w="1191" w:space="284"/>
            <w:col w:w="5583"/>
          </w:cols>
          <w:docGrid w:linePitch="360"/>
        </w:sectPr>
      </w:pPr>
    </w:p>
    <w:p w:rsidR="00A54FC4" w:rsidRPr="00C65E80" w:rsidRDefault="00A54FC4" w:rsidP="00A54FC4">
      <w:pPr>
        <w:spacing w:after="0" w:line="240" w:lineRule="auto"/>
        <w:jc w:val="both"/>
        <w:rPr>
          <w:rFonts w:asciiTheme="majorHAnsi" w:eastAsia="Calibri" w:hAnsiTheme="majorHAnsi" w:cs="Arial"/>
          <w:b/>
          <w:sz w:val="20"/>
          <w:szCs w:val="20"/>
          <w:u w:val="single"/>
        </w:rPr>
      </w:pPr>
      <w:r w:rsidRPr="00C65E80">
        <w:rPr>
          <w:rFonts w:asciiTheme="majorHAnsi" w:eastAsia="Calibri" w:hAnsiTheme="majorHAnsi" w:cs="Arial"/>
          <w:b/>
          <w:sz w:val="20"/>
          <w:szCs w:val="20"/>
          <w:u w:val="single"/>
        </w:rPr>
        <w:t xml:space="preserve">Prodej medu     </w:t>
      </w:r>
    </w:p>
    <w:p w:rsidR="00A54FC4" w:rsidRDefault="00A54FC4" w:rsidP="00A54FC4">
      <w:pPr>
        <w:spacing w:after="0" w:line="240" w:lineRule="auto"/>
        <w:jc w:val="both"/>
        <w:rPr>
          <w:rFonts w:asciiTheme="majorHAnsi" w:eastAsia="Calibri" w:hAnsiTheme="majorHAnsi" w:cs="Arial"/>
          <w:sz w:val="20"/>
          <w:szCs w:val="20"/>
        </w:rPr>
      </w:pPr>
      <w:r>
        <w:rPr>
          <w:rFonts w:asciiTheme="majorHAnsi" w:eastAsia="Calibri" w:hAnsiTheme="majorHAnsi" w:cs="Arial"/>
          <w:sz w:val="20"/>
          <w:szCs w:val="20"/>
        </w:rPr>
        <w:t xml:space="preserve">     </w:t>
      </w:r>
      <w:r w:rsidRPr="00C65E80">
        <w:rPr>
          <w:rFonts w:asciiTheme="majorHAnsi" w:eastAsia="Calibri" w:hAnsiTheme="majorHAnsi" w:cs="Arial"/>
          <w:sz w:val="20"/>
          <w:szCs w:val="20"/>
        </w:rPr>
        <w:t xml:space="preserve">Nabízím med přímo z vlastní včelnice. Jedná se o prodej libovolného množství medu </w:t>
      </w:r>
      <w:r w:rsidRPr="00C65E80">
        <w:rPr>
          <w:rFonts w:asciiTheme="majorHAnsi" w:eastAsia="Calibri" w:hAnsiTheme="majorHAnsi" w:cs="Arial"/>
          <w:sz w:val="20"/>
          <w:szCs w:val="20"/>
          <w:u w:val="single"/>
        </w:rPr>
        <w:t xml:space="preserve">v balení 1 kg nebo 5 kg  a ceně 150 Kč/kg. </w:t>
      </w:r>
      <w:r w:rsidRPr="00C65E80">
        <w:rPr>
          <w:rFonts w:asciiTheme="majorHAnsi" w:eastAsia="Calibri" w:hAnsiTheme="majorHAnsi" w:cs="Arial"/>
          <w:sz w:val="20"/>
          <w:szCs w:val="20"/>
        </w:rPr>
        <w:t xml:space="preserve"> Med (i pastovaný) lze na počkání obdržet či objednat, denně mimo sobotu, na adrese: František PĚKNÍK, 739 38  Dolní Domaslavice 232; tel.: 776 642 180, 558 688 055.  </w:t>
      </w:r>
    </w:p>
    <w:p w:rsidR="00A54FC4" w:rsidRPr="00C65E80" w:rsidRDefault="00A54FC4" w:rsidP="00A54FC4">
      <w:pPr>
        <w:spacing w:after="0" w:line="240" w:lineRule="auto"/>
        <w:jc w:val="both"/>
        <w:rPr>
          <w:rFonts w:asciiTheme="majorHAnsi" w:eastAsia="Calibri" w:hAnsiTheme="majorHAnsi" w:cs="Arial"/>
          <w:sz w:val="20"/>
          <w:szCs w:val="20"/>
        </w:rPr>
      </w:pPr>
      <w:r w:rsidRPr="00C65E80">
        <w:rPr>
          <w:rFonts w:asciiTheme="majorHAnsi" w:eastAsia="Calibri" w:hAnsiTheme="majorHAnsi" w:cs="Arial"/>
          <w:sz w:val="20"/>
          <w:szCs w:val="20"/>
          <w:u w:val="single"/>
        </w:rPr>
        <w:t>OSLAĎTE SI ŽIVOT ZDRAVĚ!</w:t>
      </w:r>
    </w:p>
    <w:p w:rsidR="002C3E13" w:rsidRPr="00C65E80" w:rsidRDefault="002C3E13" w:rsidP="00C65E80">
      <w:pPr>
        <w:spacing w:after="0" w:line="240" w:lineRule="auto"/>
        <w:jc w:val="both"/>
        <w:rPr>
          <w:rFonts w:asciiTheme="majorHAnsi" w:eastAsia="Calibri" w:hAnsiTheme="majorHAnsi" w:cs="Arial"/>
          <w:b/>
          <w:sz w:val="20"/>
          <w:szCs w:val="20"/>
          <w:u w:val="single"/>
        </w:rPr>
      </w:pPr>
    </w:p>
    <w:p w:rsidR="002C3E13" w:rsidRPr="00821CAB" w:rsidRDefault="00821CAB" w:rsidP="00821CAB">
      <w:pPr>
        <w:shd w:val="clear" w:color="auto" w:fill="A6A6A6" w:themeFill="background1" w:themeFillShade="A6"/>
        <w:spacing w:after="0" w:line="240" w:lineRule="auto"/>
        <w:jc w:val="both"/>
        <w:rPr>
          <w:rStyle w:val="dn"/>
          <w:rFonts w:ascii="Arial Black" w:hAnsi="Arial Black" w:cs="Arial"/>
          <w:sz w:val="18"/>
          <w:szCs w:val="18"/>
        </w:rPr>
      </w:pPr>
      <w:r>
        <w:rPr>
          <w:rStyle w:val="dn"/>
          <w:rFonts w:ascii="Arial Black" w:hAnsi="Arial Black" w:cs="Arial"/>
          <w:sz w:val="18"/>
          <w:szCs w:val="18"/>
        </w:rPr>
        <w:t xml:space="preserve"> </w:t>
      </w:r>
      <w:r w:rsidRPr="00821CAB">
        <w:rPr>
          <w:rStyle w:val="dn"/>
          <w:rFonts w:ascii="Arial Black" w:hAnsi="Arial Black" w:cs="Arial"/>
          <w:sz w:val="18"/>
          <w:szCs w:val="18"/>
        </w:rPr>
        <w:t>UPOZORNĚNÍ</w:t>
      </w:r>
    </w:p>
    <w:p w:rsidR="002C3E13" w:rsidRPr="00C65E80" w:rsidRDefault="00821CAB" w:rsidP="00C65E80">
      <w:pPr>
        <w:spacing w:after="0" w:line="240" w:lineRule="auto"/>
        <w:jc w:val="both"/>
        <w:rPr>
          <w:rStyle w:val="dn"/>
          <w:rFonts w:asciiTheme="majorHAnsi" w:hAnsiTheme="majorHAnsi" w:cs="Arial"/>
          <w:sz w:val="20"/>
          <w:szCs w:val="20"/>
        </w:rPr>
      </w:pPr>
      <w:r>
        <w:rPr>
          <w:rStyle w:val="dn"/>
          <w:rFonts w:asciiTheme="majorHAnsi" w:hAnsiTheme="majorHAnsi" w:cs="Arial"/>
          <w:sz w:val="20"/>
          <w:szCs w:val="20"/>
        </w:rPr>
        <w:t xml:space="preserve">     </w:t>
      </w:r>
      <w:r w:rsidR="002C3E13" w:rsidRPr="00C65E80">
        <w:rPr>
          <w:rStyle w:val="dn"/>
          <w:rFonts w:asciiTheme="majorHAnsi" w:hAnsiTheme="majorHAnsi" w:cs="Arial"/>
          <w:sz w:val="20"/>
          <w:szCs w:val="20"/>
        </w:rPr>
        <w:t>V posledních dnech mnozí z </w:t>
      </w:r>
      <w:r>
        <w:rPr>
          <w:rStyle w:val="dn"/>
          <w:rFonts w:asciiTheme="majorHAnsi" w:hAnsiTheme="majorHAnsi" w:cs="Arial"/>
          <w:sz w:val="20"/>
          <w:szCs w:val="20"/>
        </w:rPr>
        <w:t>v</w:t>
      </w:r>
      <w:r w:rsidR="002C3E13" w:rsidRPr="00C65E80">
        <w:rPr>
          <w:rStyle w:val="dn"/>
          <w:rFonts w:asciiTheme="majorHAnsi" w:hAnsiTheme="majorHAnsi" w:cs="Arial"/>
          <w:sz w:val="20"/>
          <w:szCs w:val="20"/>
        </w:rPr>
        <w:t xml:space="preserve">ás dostali dopis od osoby či firmy, která se tváří, že je EKO a chce od </w:t>
      </w:r>
      <w:r>
        <w:rPr>
          <w:rStyle w:val="dn"/>
          <w:rFonts w:asciiTheme="majorHAnsi" w:hAnsiTheme="majorHAnsi" w:cs="Arial"/>
          <w:sz w:val="20"/>
          <w:szCs w:val="20"/>
        </w:rPr>
        <w:t>v</w:t>
      </w:r>
      <w:r w:rsidR="002C3E13" w:rsidRPr="00C65E80">
        <w:rPr>
          <w:rStyle w:val="dn"/>
          <w:rFonts w:asciiTheme="majorHAnsi" w:hAnsiTheme="majorHAnsi" w:cs="Arial"/>
          <w:sz w:val="20"/>
          <w:szCs w:val="20"/>
        </w:rPr>
        <w:t>ás vykoupit vaši ornou půdu.</w:t>
      </w:r>
    </w:p>
    <w:p w:rsidR="002C3E13" w:rsidRPr="00C65E80" w:rsidRDefault="00821CAB" w:rsidP="00C65E80">
      <w:pPr>
        <w:spacing w:after="0" w:line="240" w:lineRule="auto"/>
        <w:jc w:val="both"/>
        <w:rPr>
          <w:rStyle w:val="dn"/>
          <w:rFonts w:asciiTheme="majorHAnsi" w:hAnsiTheme="majorHAnsi" w:cs="Arial"/>
          <w:sz w:val="20"/>
          <w:szCs w:val="20"/>
        </w:rPr>
      </w:pPr>
      <w:r>
        <w:rPr>
          <w:rStyle w:val="dn"/>
          <w:rFonts w:asciiTheme="majorHAnsi" w:hAnsiTheme="majorHAnsi" w:cs="Arial"/>
          <w:sz w:val="20"/>
          <w:szCs w:val="20"/>
        </w:rPr>
        <w:t xml:space="preserve">     </w:t>
      </w:r>
      <w:r w:rsidR="002C3E13" w:rsidRPr="00C65E80">
        <w:rPr>
          <w:rStyle w:val="dn"/>
          <w:rFonts w:asciiTheme="majorHAnsi" w:hAnsiTheme="majorHAnsi" w:cs="Arial"/>
          <w:sz w:val="20"/>
          <w:szCs w:val="20"/>
        </w:rPr>
        <w:t xml:space="preserve">Tímto bych chtěl </w:t>
      </w:r>
      <w:r>
        <w:rPr>
          <w:rStyle w:val="dn"/>
          <w:rFonts w:asciiTheme="majorHAnsi" w:hAnsiTheme="majorHAnsi" w:cs="Arial"/>
          <w:sz w:val="20"/>
          <w:szCs w:val="20"/>
        </w:rPr>
        <w:t>n</w:t>
      </w:r>
      <w:r w:rsidR="002C3E13" w:rsidRPr="00C65E80">
        <w:rPr>
          <w:rStyle w:val="dn"/>
          <w:rFonts w:asciiTheme="majorHAnsi" w:hAnsiTheme="majorHAnsi" w:cs="Arial"/>
          <w:sz w:val="20"/>
          <w:szCs w:val="20"/>
        </w:rPr>
        <w:t xml:space="preserve">aše občany upozornit, aby v případě takových či jiných nabídek, ať vypadají sebelákavěji, tuto nabídku pořádně </w:t>
      </w:r>
      <w:proofErr w:type="spellStart"/>
      <w:r w:rsidR="002C3E13" w:rsidRPr="00C65E80">
        <w:rPr>
          <w:rStyle w:val="dn"/>
          <w:rFonts w:asciiTheme="majorHAnsi" w:hAnsiTheme="majorHAnsi" w:cs="Arial"/>
          <w:sz w:val="20"/>
          <w:szCs w:val="20"/>
        </w:rPr>
        <w:t>zváž</w:t>
      </w:r>
      <w:proofErr w:type="spellEnd"/>
      <w:r w:rsidR="002C3E13" w:rsidRPr="00C65E80">
        <w:rPr>
          <w:rStyle w:val="dn"/>
          <w:rFonts w:asciiTheme="majorHAnsi" w:hAnsiTheme="majorHAnsi" w:cs="Arial"/>
          <w:sz w:val="20"/>
          <w:szCs w:val="20"/>
          <w:lang w:val="it-IT"/>
        </w:rPr>
        <w:t>ili a p</w:t>
      </w:r>
      <w:proofErr w:type="spellStart"/>
      <w:r w:rsidR="002C3E13" w:rsidRPr="00C65E80">
        <w:rPr>
          <w:rStyle w:val="dn"/>
          <w:rFonts w:asciiTheme="majorHAnsi" w:hAnsiTheme="majorHAnsi" w:cs="Arial"/>
          <w:sz w:val="20"/>
          <w:szCs w:val="20"/>
        </w:rPr>
        <w:t>řípadného</w:t>
      </w:r>
      <w:proofErr w:type="spellEnd"/>
      <w:r w:rsidR="002C3E13" w:rsidRPr="00C65E80">
        <w:rPr>
          <w:rStyle w:val="dn"/>
          <w:rFonts w:asciiTheme="majorHAnsi" w:hAnsiTheme="majorHAnsi" w:cs="Arial"/>
          <w:sz w:val="20"/>
          <w:szCs w:val="20"/>
        </w:rPr>
        <w:t xml:space="preserve"> zájemce si ověřili, například na internetu nebo z doslechu od jiných lidí. Ne vždy se takoví lid</w:t>
      </w:r>
      <w:r w:rsidR="002C3E13" w:rsidRPr="00C65E80">
        <w:rPr>
          <w:rStyle w:val="dn"/>
          <w:rFonts w:asciiTheme="majorHAnsi" w:hAnsiTheme="majorHAnsi" w:cs="Arial"/>
          <w:sz w:val="20"/>
          <w:szCs w:val="20"/>
          <w:lang w:val="fr-FR"/>
        </w:rPr>
        <w:t xml:space="preserve">é </w:t>
      </w:r>
      <w:r w:rsidR="002C3E13" w:rsidRPr="00C65E80">
        <w:rPr>
          <w:rStyle w:val="dn"/>
          <w:rFonts w:asciiTheme="majorHAnsi" w:hAnsiTheme="majorHAnsi" w:cs="Arial"/>
          <w:sz w:val="20"/>
          <w:szCs w:val="20"/>
        </w:rPr>
        <w:t xml:space="preserve">chovají seriózně. V dnešní </w:t>
      </w:r>
      <w:proofErr w:type="spellStart"/>
      <w:r w:rsidR="002C3E13" w:rsidRPr="00C65E80">
        <w:rPr>
          <w:rStyle w:val="dn"/>
          <w:rFonts w:asciiTheme="majorHAnsi" w:hAnsiTheme="majorHAnsi" w:cs="Arial"/>
          <w:sz w:val="20"/>
          <w:szCs w:val="20"/>
        </w:rPr>
        <w:t>uspě</w:t>
      </w:r>
      <w:r w:rsidR="002C3E13" w:rsidRPr="00C65E80">
        <w:rPr>
          <w:rStyle w:val="dn"/>
          <w:rFonts w:asciiTheme="majorHAnsi" w:hAnsiTheme="majorHAnsi" w:cs="Arial"/>
          <w:sz w:val="20"/>
          <w:szCs w:val="20"/>
          <w:lang w:val="en-US"/>
        </w:rPr>
        <w:t>chan</w:t>
      </w:r>
      <w:proofErr w:type="spellEnd"/>
      <w:r w:rsidR="002C3E13" w:rsidRPr="00C65E80">
        <w:rPr>
          <w:rStyle w:val="dn"/>
          <w:rFonts w:asciiTheme="majorHAnsi" w:hAnsiTheme="majorHAnsi" w:cs="Arial"/>
          <w:sz w:val="20"/>
          <w:szCs w:val="20"/>
          <w:lang w:val="fr-FR"/>
        </w:rPr>
        <w:t xml:space="preserve">é </w:t>
      </w:r>
      <w:r w:rsidR="002C3E13" w:rsidRPr="00C65E80">
        <w:rPr>
          <w:rStyle w:val="dn"/>
          <w:rFonts w:asciiTheme="majorHAnsi" w:hAnsiTheme="majorHAnsi" w:cs="Arial"/>
          <w:sz w:val="20"/>
          <w:szCs w:val="20"/>
        </w:rPr>
        <w:t xml:space="preserve">době je zapotřebí si všímat i okolí a vůbec nereagovat na pobídky mnoha obskurních vychytralců kdekoliv na parkovišti u obchodních center případných podomních prodejců nebo u </w:t>
      </w:r>
      <w:proofErr w:type="spellStart"/>
      <w:r>
        <w:rPr>
          <w:rStyle w:val="dn"/>
          <w:rFonts w:asciiTheme="majorHAnsi" w:hAnsiTheme="majorHAnsi" w:cs="Arial"/>
          <w:sz w:val="20"/>
          <w:szCs w:val="20"/>
        </w:rPr>
        <w:t>v</w:t>
      </w:r>
      <w:r w:rsidR="002C3E13" w:rsidRPr="00C65E80">
        <w:rPr>
          <w:rStyle w:val="dn"/>
          <w:rFonts w:asciiTheme="majorHAnsi" w:hAnsiTheme="majorHAnsi" w:cs="Arial"/>
          <w:sz w:val="20"/>
          <w:szCs w:val="20"/>
        </w:rPr>
        <w:t>á</w:t>
      </w:r>
      <w:proofErr w:type="spellEnd"/>
      <w:r w:rsidR="002C3E13" w:rsidRPr="00C65E80">
        <w:rPr>
          <w:rStyle w:val="dn"/>
          <w:rFonts w:asciiTheme="majorHAnsi" w:hAnsiTheme="majorHAnsi" w:cs="Arial"/>
          <w:sz w:val="20"/>
          <w:szCs w:val="20"/>
          <w:lang w:val="pt-PT"/>
        </w:rPr>
        <w:t>s doma</w:t>
      </w:r>
      <w:r w:rsidR="002C3E13" w:rsidRPr="00C65E80">
        <w:rPr>
          <w:rStyle w:val="dn"/>
          <w:rFonts w:asciiTheme="majorHAnsi" w:hAnsiTheme="majorHAnsi" w:cs="Arial"/>
          <w:sz w:val="20"/>
          <w:szCs w:val="20"/>
        </w:rPr>
        <w:t xml:space="preserve"> (podomní prodej je zakázaný a v případě výskytu se obraťte na linku 158).</w:t>
      </w:r>
    </w:p>
    <w:p w:rsidR="002C3E13" w:rsidRPr="00821CAB" w:rsidRDefault="002C3E13" w:rsidP="00C65E80">
      <w:pPr>
        <w:spacing w:after="0" w:line="240" w:lineRule="auto"/>
        <w:jc w:val="both"/>
        <w:rPr>
          <w:rFonts w:asciiTheme="majorHAnsi" w:hAnsiTheme="majorHAnsi" w:cs="Arial"/>
          <w:i/>
          <w:sz w:val="20"/>
          <w:szCs w:val="20"/>
        </w:rPr>
      </w:pPr>
      <w:r w:rsidRPr="00C65E80">
        <w:rPr>
          <w:rStyle w:val="dn"/>
          <w:rFonts w:asciiTheme="majorHAnsi" w:hAnsiTheme="majorHAnsi" w:cs="Arial"/>
          <w:sz w:val="20"/>
          <w:szCs w:val="20"/>
          <w:lang w:val="de-DE"/>
        </w:rPr>
        <w:tab/>
      </w:r>
      <w:r w:rsidRPr="00C65E80">
        <w:rPr>
          <w:rStyle w:val="dn"/>
          <w:rFonts w:asciiTheme="majorHAnsi" w:hAnsiTheme="majorHAnsi" w:cs="Arial"/>
          <w:sz w:val="20"/>
          <w:szCs w:val="20"/>
          <w:lang w:val="de-DE"/>
        </w:rPr>
        <w:tab/>
      </w:r>
      <w:r w:rsidRPr="00C65E80">
        <w:rPr>
          <w:rStyle w:val="dn"/>
          <w:rFonts w:asciiTheme="majorHAnsi" w:hAnsiTheme="majorHAnsi" w:cs="Arial"/>
          <w:sz w:val="20"/>
          <w:szCs w:val="20"/>
          <w:lang w:val="de-DE"/>
        </w:rPr>
        <w:tab/>
      </w:r>
      <w:r w:rsidRPr="00C65E80">
        <w:rPr>
          <w:rStyle w:val="dn"/>
          <w:rFonts w:asciiTheme="majorHAnsi" w:hAnsiTheme="majorHAnsi" w:cs="Arial"/>
          <w:sz w:val="20"/>
          <w:szCs w:val="20"/>
          <w:lang w:val="de-DE"/>
        </w:rPr>
        <w:tab/>
      </w:r>
      <w:r w:rsidRPr="00C65E80">
        <w:rPr>
          <w:rStyle w:val="dn"/>
          <w:rFonts w:asciiTheme="majorHAnsi" w:hAnsiTheme="majorHAnsi" w:cs="Arial"/>
          <w:sz w:val="20"/>
          <w:szCs w:val="20"/>
          <w:lang w:val="de-DE"/>
        </w:rPr>
        <w:tab/>
      </w:r>
      <w:r w:rsidRPr="00C65E80">
        <w:rPr>
          <w:rStyle w:val="dn"/>
          <w:rFonts w:asciiTheme="majorHAnsi" w:hAnsiTheme="majorHAnsi" w:cs="Arial"/>
          <w:sz w:val="20"/>
          <w:szCs w:val="20"/>
          <w:lang w:val="de-DE"/>
        </w:rPr>
        <w:tab/>
      </w:r>
      <w:r w:rsidRPr="00C65E80">
        <w:rPr>
          <w:rStyle w:val="dn"/>
          <w:rFonts w:asciiTheme="majorHAnsi" w:hAnsiTheme="majorHAnsi" w:cs="Arial"/>
          <w:sz w:val="20"/>
          <w:szCs w:val="20"/>
          <w:lang w:val="de-DE"/>
        </w:rPr>
        <w:tab/>
        <w:t xml:space="preserve">  </w:t>
      </w:r>
      <w:r w:rsidRPr="00821CAB">
        <w:rPr>
          <w:rStyle w:val="dn"/>
          <w:rFonts w:asciiTheme="majorHAnsi" w:hAnsiTheme="majorHAnsi" w:cs="Arial"/>
          <w:i/>
          <w:sz w:val="20"/>
          <w:szCs w:val="20"/>
          <w:lang w:val="de-DE"/>
        </w:rPr>
        <w:t xml:space="preserve">Michal </w:t>
      </w:r>
      <w:proofErr w:type="spellStart"/>
      <w:r w:rsidRPr="00821CAB">
        <w:rPr>
          <w:rStyle w:val="dn"/>
          <w:rFonts w:asciiTheme="majorHAnsi" w:hAnsiTheme="majorHAnsi" w:cs="Arial"/>
          <w:i/>
          <w:sz w:val="20"/>
          <w:szCs w:val="20"/>
          <w:lang w:val="de-DE"/>
        </w:rPr>
        <w:t>Kohut</w:t>
      </w:r>
      <w:proofErr w:type="spellEnd"/>
    </w:p>
    <w:p w:rsidR="00DB09F3" w:rsidRDefault="00DB09F3" w:rsidP="00DB09F3">
      <w:pPr>
        <w:jc w:val="both"/>
        <w:rPr>
          <w:rFonts w:ascii="Citroen" w:hAnsi="Citroen"/>
          <w:sz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3159760</wp:posOffset>
            </wp:positionH>
            <wp:positionV relativeFrom="paragraph">
              <wp:posOffset>-170815</wp:posOffset>
            </wp:positionV>
            <wp:extent cx="586105" cy="414655"/>
            <wp:effectExtent l="0" t="0" r="4445" b="4445"/>
            <wp:wrapNone/>
            <wp:docPr id="9" name="Obrázek 9" descr="Výsledek obrázku pro logo citro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Výsledek obrázku pro logo citro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itroen" w:hAnsi="Citroen"/>
          <w:b/>
          <w:sz w:val="24"/>
        </w:rPr>
        <w:t>Občané Dolních Domaslavic</w:t>
      </w:r>
      <w:r>
        <w:rPr>
          <w:rFonts w:ascii="Citroen" w:hAnsi="Citroen"/>
          <w:sz w:val="24"/>
        </w:rPr>
        <w:t>,</w:t>
      </w:r>
      <w:r>
        <w:t xml:space="preserve"> </w:t>
      </w:r>
    </w:p>
    <w:p w:rsidR="00DB09F3" w:rsidRDefault="00DB09F3" w:rsidP="00DB09F3">
      <w:pPr>
        <w:pStyle w:val="Bezmezer"/>
        <w:jc w:val="both"/>
        <w:rPr>
          <w:rFonts w:ascii="Citroen" w:hAnsi="Citroen"/>
        </w:rPr>
      </w:pPr>
      <w:r>
        <w:rPr>
          <w:rFonts w:ascii="Citroen" w:hAnsi="Citroen"/>
        </w:rPr>
        <w:t xml:space="preserve">rád bych se Vám představil jako nový obyvatel naší obce. Jmenuji se Ivo Hrbáček  a jsem majitelem společnosti METEOR CAR, která se zabývá prodejem a servisem nových vozů značky Citroën, Suzuki a </w:t>
      </w:r>
      <w:proofErr w:type="spellStart"/>
      <w:r>
        <w:rPr>
          <w:rFonts w:ascii="Citroen" w:hAnsi="Citroen"/>
        </w:rPr>
        <w:t>Aixam</w:t>
      </w:r>
      <w:proofErr w:type="spellEnd"/>
      <w:r>
        <w:rPr>
          <w:rFonts w:ascii="Citroen" w:hAnsi="Citroen"/>
        </w:rPr>
        <w:t>. Náš autosalón najdete v</w:t>
      </w:r>
      <w:r>
        <w:rPr>
          <w:rFonts w:ascii="Times New Roman" w:hAnsi="Times New Roman"/>
        </w:rPr>
        <w:t> </w:t>
      </w:r>
      <w:r>
        <w:rPr>
          <w:rFonts w:ascii="Citroen" w:hAnsi="Citroen"/>
        </w:rPr>
        <w:t>Obchodní zóně v</w:t>
      </w:r>
      <w:r>
        <w:rPr>
          <w:rFonts w:ascii="Courier New" w:hAnsi="Courier New" w:cs="Courier New"/>
        </w:rPr>
        <w:t> </w:t>
      </w:r>
      <w:r>
        <w:rPr>
          <w:rFonts w:ascii="Citroen" w:hAnsi="Citroen"/>
        </w:rPr>
        <w:t xml:space="preserve">Orlové-Lutyni, naproti Kauflandu u Autobusového nádraží.       </w:t>
      </w:r>
      <w:r>
        <w:rPr>
          <w:rFonts w:ascii="Citroen" w:hAnsi="Citroen"/>
          <w:b/>
        </w:rPr>
        <w:t>www.meteorcar.cz</w:t>
      </w:r>
      <w:r>
        <w:rPr>
          <w:rFonts w:ascii="Citroen" w:hAnsi="Citroen"/>
        </w:rPr>
        <w:t>.</w:t>
      </w:r>
    </w:p>
    <w:p w:rsidR="00DB09F3" w:rsidRDefault="00DB09F3" w:rsidP="00DB09F3">
      <w:pPr>
        <w:pStyle w:val="Bezmezer"/>
        <w:jc w:val="both"/>
        <w:rPr>
          <w:rFonts w:ascii="Citroen" w:hAnsi="Citroen"/>
        </w:rPr>
      </w:pPr>
      <w:r>
        <w:rPr>
          <w:rFonts w:ascii="Calibri" w:hAnsi="Calibri"/>
          <w:noProof/>
          <w:lang w:eastAsia="cs-CZ"/>
        </w:rPr>
        <w:drawing>
          <wp:anchor distT="0" distB="0" distL="114300" distR="115399" simplePos="0" relativeHeight="251660288" behindDoc="0" locked="0" layoutInCell="1" allowOverlap="1">
            <wp:simplePos x="0" y="0"/>
            <wp:positionH relativeFrom="column">
              <wp:posOffset>3010535</wp:posOffset>
            </wp:positionH>
            <wp:positionV relativeFrom="paragraph">
              <wp:posOffset>57785</wp:posOffset>
            </wp:positionV>
            <wp:extent cx="1265091" cy="1422400"/>
            <wp:effectExtent l="0" t="0" r="0" b="6350"/>
            <wp:wrapNone/>
            <wp:docPr id="8" name="Obrázek 8" descr="https://scontent-mrs1-1.xx.fbcdn.net/v/t1.0-9/15350620_1318810524816367_7914377414593631357_n.jpg?oh=66404e093845ffc9530a90ea6e5e8d9a&amp;oe=58F6F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https://scontent-mrs1-1.xx.fbcdn.net/v/t1.0-9/15350620_1318810524816367_7914377414593631357_n.jpg?oh=66404e093845ffc9530a90ea6e5e8d9a&amp;oe=58F6F15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42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9F3" w:rsidRDefault="00DB09F3" w:rsidP="00DB09F3">
      <w:pPr>
        <w:pStyle w:val="Bezmezer"/>
        <w:jc w:val="both"/>
        <w:rPr>
          <w:rFonts w:ascii="Citroen" w:hAnsi="Citroen"/>
        </w:rPr>
      </w:pPr>
      <w:r>
        <w:rPr>
          <w:noProof/>
          <w:lang w:eastAsia="cs-CZ"/>
        </w:rPr>
        <w:drawing>
          <wp:inline distT="0" distB="0" distL="0" distR="0">
            <wp:extent cx="2447925" cy="1238250"/>
            <wp:effectExtent l="0" t="0" r="9525" b="0"/>
            <wp:docPr id="7" name="Obrázek 7" descr="C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1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9F3" w:rsidRDefault="00DB09F3" w:rsidP="00DB09F3">
      <w:pPr>
        <w:pStyle w:val="Bezmezer"/>
        <w:jc w:val="both"/>
        <w:rPr>
          <w:rFonts w:ascii="Citroen" w:hAnsi="Citroen"/>
        </w:rPr>
      </w:pPr>
      <w:bookmarkStart w:id="0" w:name="_GoBack"/>
      <w:bookmarkEnd w:id="0"/>
    </w:p>
    <w:p w:rsidR="00DB09F3" w:rsidRDefault="00DB09F3" w:rsidP="00DB09F3">
      <w:pPr>
        <w:pStyle w:val="Bezmezer"/>
        <w:jc w:val="both"/>
        <w:rPr>
          <w:rFonts w:ascii="Citroen" w:hAnsi="Citroen"/>
        </w:rPr>
      </w:pPr>
      <w:r>
        <w:rPr>
          <w:rFonts w:ascii="Citroen" w:hAnsi="Citroen"/>
          <w:b/>
        </w:rPr>
        <w:t>A právě pro Vás jsem připravil „uvítací“ akci. Kterýkoliv občan s</w:t>
      </w:r>
      <w:r>
        <w:rPr>
          <w:rFonts w:ascii="Times New Roman" w:hAnsi="Times New Roman"/>
          <w:b/>
        </w:rPr>
        <w:t> </w:t>
      </w:r>
      <w:r>
        <w:rPr>
          <w:rFonts w:ascii="Citroen" w:hAnsi="Citroen"/>
          <w:b/>
        </w:rPr>
        <w:t>trvalým bydlištěm v</w:t>
      </w:r>
      <w:r>
        <w:rPr>
          <w:rFonts w:ascii="Times New Roman" w:hAnsi="Times New Roman"/>
          <w:b/>
        </w:rPr>
        <w:t> </w:t>
      </w:r>
      <w:r>
        <w:rPr>
          <w:rFonts w:ascii="Citroen" w:hAnsi="Citroen"/>
          <w:b/>
        </w:rPr>
        <w:t>Dolních Domaslavicích ode mě dostane nový vůz za režijní cenu</w:t>
      </w:r>
      <w:r>
        <w:rPr>
          <w:rFonts w:ascii="Citroen" w:hAnsi="Citroen"/>
        </w:rPr>
        <w:t>. K</w:t>
      </w:r>
      <w:r>
        <w:rPr>
          <w:rFonts w:ascii="Times New Roman" w:hAnsi="Times New Roman"/>
        </w:rPr>
        <w:t> </w:t>
      </w:r>
      <w:r>
        <w:rPr>
          <w:rFonts w:ascii="Citroen" w:hAnsi="Citroen"/>
        </w:rPr>
        <w:t>vozidlům nabízíme výkup starého vozu za tržní cenu a navíc získáte</w:t>
      </w:r>
      <w:r>
        <w:rPr>
          <w:rFonts w:ascii="Times New Roman" w:hAnsi="Times New Roman"/>
        </w:rPr>
        <w:t> </w:t>
      </w:r>
      <w:r>
        <w:rPr>
          <w:rFonts w:ascii="Citroen" w:hAnsi="Citroen"/>
        </w:rPr>
        <w:t xml:space="preserve">bonus až 30.000 Kč na nový vůz, úvěry s 0% akontací a výhodné pojištění. </w:t>
      </w:r>
    </w:p>
    <w:p w:rsidR="00DB09F3" w:rsidRDefault="00DB09F3" w:rsidP="00DB09F3">
      <w:pPr>
        <w:pStyle w:val="Bezmezer"/>
        <w:jc w:val="both"/>
        <w:rPr>
          <w:rFonts w:ascii="Citroen" w:hAnsi="Citroen"/>
        </w:rPr>
      </w:pPr>
    </w:p>
    <w:p w:rsidR="00DB09F3" w:rsidRDefault="00DB09F3" w:rsidP="00DB09F3">
      <w:pPr>
        <w:pStyle w:val="Bezmezer"/>
        <w:jc w:val="both"/>
        <w:rPr>
          <w:rFonts w:ascii="Citroen" w:hAnsi="Citroen"/>
        </w:rPr>
      </w:pPr>
      <w:r>
        <w:rPr>
          <w:rFonts w:ascii="Citroen" w:hAnsi="Citroen"/>
        </w:rPr>
        <w:t>Pro svoji výjimečnost je tato akce časově limitována a platí pro vozidla, která si objednáte ze skladu nebo do výroby v</w:t>
      </w:r>
      <w:r>
        <w:rPr>
          <w:rFonts w:ascii="Times New Roman" w:hAnsi="Times New Roman"/>
        </w:rPr>
        <w:t> </w:t>
      </w:r>
      <w:r>
        <w:rPr>
          <w:rFonts w:ascii="Citroen" w:hAnsi="Citroen"/>
        </w:rPr>
        <w:t xml:space="preserve">období od 15.12. 2016 do 31. ledna 2017. </w:t>
      </w:r>
    </w:p>
    <w:p w:rsidR="00DB09F3" w:rsidRDefault="00DB09F3" w:rsidP="00DB09F3">
      <w:pPr>
        <w:pStyle w:val="Bezmezer"/>
        <w:jc w:val="both"/>
        <w:rPr>
          <w:rFonts w:ascii="Citroen" w:hAnsi="Citroen"/>
        </w:rPr>
      </w:pPr>
      <w:r>
        <w:rPr>
          <w:rFonts w:ascii="Citroen" w:hAnsi="Citroen"/>
        </w:rPr>
        <w:t>A ty z</w:t>
      </w:r>
      <w:r>
        <w:rPr>
          <w:rFonts w:ascii="Times New Roman" w:hAnsi="Times New Roman"/>
        </w:rPr>
        <w:t> </w:t>
      </w:r>
      <w:r>
        <w:rPr>
          <w:rFonts w:ascii="Citroen" w:hAnsi="Citroen"/>
        </w:rPr>
        <w:t>Vás, kteří auta kupovat nepotřebují, zvu na malou exkurzi do  naší provozovny.</w:t>
      </w:r>
    </w:p>
    <w:p w:rsidR="00DB09F3" w:rsidRDefault="00DB09F3" w:rsidP="00DB09F3">
      <w:pPr>
        <w:pStyle w:val="Bezmezer"/>
        <w:jc w:val="both"/>
        <w:rPr>
          <w:rFonts w:ascii="Citroen" w:hAnsi="Citroen"/>
        </w:rPr>
      </w:pPr>
    </w:p>
    <w:p w:rsidR="00DB09F3" w:rsidRDefault="00DB09F3" w:rsidP="00DB09F3">
      <w:pPr>
        <w:pStyle w:val="Bezmezer"/>
        <w:jc w:val="both"/>
        <w:rPr>
          <w:rFonts w:ascii="Citroen" w:hAnsi="Citroen"/>
        </w:rPr>
      </w:pPr>
      <w:r>
        <w:rPr>
          <w:rFonts w:ascii="Citroen" w:hAnsi="Citroen"/>
        </w:rPr>
        <w:t xml:space="preserve">Věřím, že Vás dorazí co nejvíce a na vlastní oči se přesvědčíte, jak jsou vozy značky Citroën elegantní, výjimečné a skvělé. Věnovat se vám budu já osobně nebo náš prodejní a servisní tým.   Váš Ivo Hrbáček, </w:t>
      </w:r>
      <w:r>
        <w:rPr>
          <w:rFonts w:ascii="Citroen" w:hAnsi="Citroen"/>
          <w:b/>
        </w:rPr>
        <w:t>prodej@meteorcar.cz</w:t>
      </w:r>
      <w:r>
        <w:rPr>
          <w:rFonts w:ascii="Citroen" w:hAnsi="Citroen"/>
        </w:rPr>
        <w:t xml:space="preserve"> </w:t>
      </w:r>
    </w:p>
    <w:p w:rsidR="00DB09F3" w:rsidRDefault="00DB09F3" w:rsidP="00DB09F3">
      <w:pPr>
        <w:pStyle w:val="Bezmezer"/>
        <w:rPr>
          <w:rFonts w:ascii="Calibri" w:hAnsi="Calibri"/>
        </w:rPr>
      </w:pPr>
    </w:p>
    <w:p w:rsidR="00DB09F3" w:rsidRDefault="00DB09F3" w:rsidP="00DB09F3">
      <w:pPr>
        <w:pStyle w:val="Bezmezer"/>
        <w:ind w:right="-426"/>
      </w:pP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2009775" cy="1066800"/>
            <wp:effectExtent l="0" t="0" r="9525" b="0"/>
            <wp:docPr id="6" name="Obrázek 6" descr="ds5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ds5a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i/>
          <w:noProof/>
          <w:lang w:eastAsia="cs-CZ"/>
        </w:rPr>
        <w:drawing>
          <wp:inline distT="0" distB="0" distL="0" distR="0">
            <wp:extent cx="2114550" cy="990600"/>
            <wp:effectExtent l="0" t="0" r="0" b="0"/>
            <wp:docPr id="5" name="Obrázek 5" descr="MIN 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MIN AU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E13" w:rsidRPr="00C65E80" w:rsidRDefault="002C3E13" w:rsidP="00C65E80">
      <w:pPr>
        <w:spacing w:after="0" w:line="240" w:lineRule="auto"/>
        <w:jc w:val="both"/>
        <w:rPr>
          <w:rFonts w:asciiTheme="majorHAnsi" w:hAnsiTheme="majorHAnsi" w:cs="Arial"/>
          <w:sz w:val="20"/>
          <w:szCs w:val="20"/>
        </w:rPr>
      </w:pPr>
    </w:p>
    <w:p w:rsidR="002C3E13" w:rsidRPr="00C65E80" w:rsidRDefault="002C3E13" w:rsidP="00C65E80">
      <w:pPr>
        <w:spacing w:after="0" w:line="240" w:lineRule="auto"/>
        <w:ind w:left="708"/>
        <w:jc w:val="both"/>
        <w:rPr>
          <w:rFonts w:asciiTheme="majorHAnsi" w:hAnsiTheme="majorHAnsi"/>
          <w:sz w:val="20"/>
          <w:szCs w:val="20"/>
        </w:rPr>
      </w:pPr>
    </w:p>
    <w:p w:rsidR="00AD41CC" w:rsidRPr="00C65E80" w:rsidRDefault="00AD41CC" w:rsidP="00C65E80">
      <w:pPr>
        <w:pStyle w:val="Zkladntext"/>
        <w:ind w:left="2130" w:firstLine="702"/>
        <w:rPr>
          <w:rFonts w:asciiTheme="majorHAnsi" w:hAnsiTheme="majorHAnsi"/>
          <w:b w:val="0"/>
          <w:sz w:val="20"/>
          <w:szCs w:val="20"/>
        </w:rPr>
      </w:pPr>
    </w:p>
    <w:p w:rsidR="00AD41CC" w:rsidRPr="00C65E80" w:rsidRDefault="00AD41CC" w:rsidP="00C65E80">
      <w:pPr>
        <w:pStyle w:val="Zkladntext"/>
        <w:rPr>
          <w:rFonts w:asciiTheme="majorHAnsi" w:hAnsiTheme="majorHAnsi"/>
          <w:b w:val="0"/>
          <w:bCs w:val="0"/>
          <w:sz w:val="20"/>
          <w:szCs w:val="20"/>
        </w:rPr>
      </w:pPr>
      <w:r w:rsidRPr="00C65E80">
        <w:rPr>
          <w:rFonts w:asciiTheme="majorHAnsi" w:hAnsiTheme="majorHAnsi"/>
          <w:b w:val="0"/>
          <w:bCs w:val="0"/>
          <w:sz w:val="20"/>
          <w:szCs w:val="20"/>
        </w:rPr>
        <w:t xml:space="preserve">   </w:t>
      </w:r>
    </w:p>
    <w:sectPr w:rsidR="00AD41CC" w:rsidRPr="00C65E80" w:rsidSect="00906882">
      <w:type w:val="continuous"/>
      <w:pgSz w:w="8391" w:h="11907" w:code="11"/>
      <w:pgMar w:top="567" w:right="709" w:bottom="567" w:left="62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itroen">
    <w:altName w:val="Calibri"/>
    <w:panose1 w:val="00000000000000000000"/>
    <w:charset w:val="00"/>
    <w:family w:val="modern"/>
    <w:notTrueType/>
    <w:pitch w:val="variable"/>
    <w:sig w:usb0="A00000AF" w:usb1="5000204A" w:usb2="00000000" w:usb3="00000000" w:csb0="0000009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9218C"/>
    <w:multiLevelType w:val="hybridMultilevel"/>
    <w:tmpl w:val="6E6A339E"/>
    <w:lvl w:ilvl="0" w:tplc="94AC19BA">
      <w:start w:val="17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476434"/>
    <w:multiLevelType w:val="hybridMultilevel"/>
    <w:tmpl w:val="D1D8E93C"/>
    <w:lvl w:ilvl="0" w:tplc="2E1429D2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DB47CB7"/>
    <w:multiLevelType w:val="hybridMultilevel"/>
    <w:tmpl w:val="6DCA6766"/>
    <w:lvl w:ilvl="0" w:tplc="51D02310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915" w:hanging="360"/>
      </w:pPr>
    </w:lvl>
    <w:lvl w:ilvl="2" w:tplc="0405001B" w:tentative="1">
      <w:start w:val="1"/>
      <w:numFmt w:val="lowerRoman"/>
      <w:lvlText w:val="%3."/>
      <w:lvlJc w:val="right"/>
      <w:pPr>
        <w:ind w:left="4635" w:hanging="180"/>
      </w:pPr>
    </w:lvl>
    <w:lvl w:ilvl="3" w:tplc="0405000F" w:tentative="1">
      <w:start w:val="1"/>
      <w:numFmt w:val="decimal"/>
      <w:lvlText w:val="%4."/>
      <w:lvlJc w:val="left"/>
      <w:pPr>
        <w:ind w:left="5355" w:hanging="360"/>
      </w:pPr>
    </w:lvl>
    <w:lvl w:ilvl="4" w:tplc="04050019" w:tentative="1">
      <w:start w:val="1"/>
      <w:numFmt w:val="lowerLetter"/>
      <w:lvlText w:val="%5."/>
      <w:lvlJc w:val="left"/>
      <w:pPr>
        <w:ind w:left="6075" w:hanging="360"/>
      </w:pPr>
    </w:lvl>
    <w:lvl w:ilvl="5" w:tplc="0405001B" w:tentative="1">
      <w:start w:val="1"/>
      <w:numFmt w:val="lowerRoman"/>
      <w:lvlText w:val="%6."/>
      <w:lvlJc w:val="right"/>
      <w:pPr>
        <w:ind w:left="6795" w:hanging="180"/>
      </w:pPr>
    </w:lvl>
    <w:lvl w:ilvl="6" w:tplc="0405000F" w:tentative="1">
      <w:start w:val="1"/>
      <w:numFmt w:val="decimal"/>
      <w:lvlText w:val="%7."/>
      <w:lvlJc w:val="left"/>
      <w:pPr>
        <w:ind w:left="7515" w:hanging="360"/>
      </w:pPr>
    </w:lvl>
    <w:lvl w:ilvl="7" w:tplc="04050019" w:tentative="1">
      <w:start w:val="1"/>
      <w:numFmt w:val="lowerLetter"/>
      <w:lvlText w:val="%8."/>
      <w:lvlJc w:val="left"/>
      <w:pPr>
        <w:ind w:left="8235" w:hanging="360"/>
      </w:pPr>
    </w:lvl>
    <w:lvl w:ilvl="8" w:tplc="0405001B" w:tentative="1">
      <w:start w:val="1"/>
      <w:numFmt w:val="lowerRoman"/>
      <w:lvlText w:val="%9."/>
      <w:lvlJc w:val="right"/>
      <w:pPr>
        <w:ind w:left="895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56A"/>
    <w:rsid w:val="000010F1"/>
    <w:rsid w:val="0002027A"/>
    <w:rsid w:val="000450B2"/>
    <w:rsid w:val="00142DA5"/>
    <w:rsid w:val="001514AD"/>
    <w:rsid w:val="002C3E13"/>
    <w:rsid w:val="003972C0"/>
    <w:rsid w:val="003E7806"/>
    <w:rsid w:val="005B07E7"/>
    <w:rsid w:val="005E549F"/>
    <w:rsid w:val="00642C06"/>
    <w:rsid w:val="006D2713"/>
    <w:rsid w:val="0070057B"/>
    <w:rsid w:val="0071456A"/>
    <w:rsid w:val="00716007"/>
    <w:rsid w:val="00821CAB"/>
    <w:rsid w:val="008E200D"/>
    <w:rsid w:val="00906882"/>
    <w:rsid w:val="00A54FC4"/>
    <w:rsid w:val="00AD41CC"/>
    <w:rsid w:val="00C36119"/>
    <w:rsid w:val="00C65E80"/>
    <w:rsid w:val="00DB09F3"/>
    <w:rsid w:val="00DE1CB9"/>
    <w:rsid w:val="00E656A9"/>
    <w:rsid w:val="00E87451"/>
    <w:rsid w:val="00F75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0AA07CF-FF7C-4DCA-9A28-63F93F188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AD41CC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AD41CC"/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010F1"/>
    <w:pPr>
      <w:ind w:left="720"/>
      <w:contextualSpacing/>
    </w:pPr>
  </w:style>
  <w:style w:type="character" w:customStyle="1" w:styleId="dn">
    <w:name w:val="Žádný"/>
    <w:rsid w:val="002C3E13"/>
  </w:style>
  <w:style w:type="paragraph" w:styleId="Bezmezer">
    <w:name w:val="No Spacing"/>
    <w:uiPriority w:val="1"/>
    <w:qFormat/>
    <w:rsid w:val="002C3E13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C3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3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56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2310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</dc:creator>
  <cp:lastModifiedBy>Registr_5</cp:lastModifiedBy>
  <cp:revision>6</cp:revision>
  <dcterms:created xsi:type="dcterms:W3CDTF">2016-12-13T06:25:00Z</dcterms:created>
  <dcterms:modified xsi:type="dcterms:W3CDTF">2016-12-13T12:33:00Z</dcterms:modified>
</cp:coreProperties>
</file>